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80" w:rsidRPr="00721498" w:rsidRDefault="00721498" w:rsidP="00A45481">
      <w:pPr>
        <w:rPr>
          <w:b/>
        </w:rPr>
      </w:pPr>
      <w:r w:rsidRPr="00721498">
        <w:rPr>
          <w:b/>
          <w:sz w:val="32"/>
        </w:rPr>
        <w:t xml:space="preserve">1) </w:t>
      </w:r>
      <w:r w:rsidR="00A45481" w:rsidRPr="00721498">
        <w:rPr>
          <w:b/>
          <w:sz w:val="32"/>
        </w:rPr>
        <w:t>Ratio</w:t>
      </w:r>
      <w:r w:rsidR="00A45481" w:rsidRPr="00721498">
        <w:rPr>
          <w:sz w:val="32"/>
        </w:rPr>
        <w:t xml:space="preserve"> </w:t>
      </w:r>
      <w:r w:rsidR="00A45481" w:rsidRPr="00721498">
        <w:t xml:space="preserve">– a comparison of two numbers or quantities </w:t>
      </w:r>
      <w:r w:rsidR="00A45481" w:rsidRPr="00721498">
        <w:rPr>
          <w:b/>
        </w:rPr>
        <w:t>with the same units.</w:t>
      </w:r>
    </w:p>
    <w:p w:rsidR="00396F80" w:rsidRPr="00721498" w:rsidRDefault="00396F80" w:rsidP="00396F80">
      <w:pPr>
        <w:keepNext/>
        <w:jc w:val="center"/>
      </w:pPr>
      <w:r w:rsidRPr="00721498">
        <w:rPr>
          <w:b/>
          <w:noProof/>
        </w:rPr>
        <w:drawing>
          <wp:inline distT="0" distB="0" distL="0" distR="0">
            <wp:extent cx="1038307" cy="533616"/>
            <wp:effectExtent l="19050" t="0" r="944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35" cy="5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80" w:rsidRPr="00721498" w:rsidRDefault="00396F80" w:rsidP="00396F80">
      <w:pPr>
        <w:pStyle w:val="Caption"/>
        <w:jc w:val="center"/>
      </w:pPr>
      <w:r w:rsidRPr="00721498">
        <w:t xml:space="preserve">Figure </w:t>
      </w:r>
      <w:fldSimple w:instr=" SEQ Figure \* ARABIC ">
        <w:r w:rsidRPr="00721498">
          <w:rPr>
            <w:noProof/>
          </w:rPr>
          <w:t>1</w:t>
        </w:r>
      </w:fldSimple>
      <w:r w:rsidRPr="00721498">
        <w:t>: There are 3 black squares to 1 grey square</w:t>
      </w:r>
    </w:p>
    <w:p w:rsidR="00A45481" w:rsidRPr="00721498" w:rsidRDefault="00396F80" w:rsidP="00396F80">
      <w:r w:rsidRPr="00721498">
        <w:t>Ratios can be show in different ways: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A45481" w:rsidRPr="00721498" w:rsidTr="00620C3F">
        <w:tc>
          <w:tcPr>
            <w:tcW w:w="5508" w:type="dxa"/>
          </w:tcPr>
          <w:p w:rsidR="00A45481" w:rsidRPr="00721498" w:rsidRDefault="00A45481" w:rsidP="00620C3F">
            <w:r w:rsidRPr="00721498">
              <w:rPr>
                <w:b/>
              </w:rPr>
              <w:t>a</w:t>
            </w:r>
            <w:r w:rsidRPr="00721498">
              <w:t>. 2 cups of milk to 7 cups of water</w:t>
            </w:r>
          </w:p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5508" w:type="dxa"/>
          </w:tcPr>
          <w:p w:rsidR="00A45481" w:rsidRPr="00721498" w:rsidRDefault="00A45481" w:rsidP="00620C3F">
            <w:r w:rsidRPr="00721498">
              <w:rPr>
                <w:b/>
              </w:rPr>
              <w:t>b</w:t>
            </w:r>
            <w:r w:rsidRPr="00721498">
              <w:t>. $5 to $9</w:t>
            </w:r>
          </w:p>
        </w:tc>
      </w:tr>
    </w:tbl>
    <w:p w:rsidR="00A45481" w:rsidRPr="00721498" w:rsidRDefault="00A45481" w:rsidP="00A45481"/>
    <w:p w:rsidR="00A45481" w:rsidRPr="00721498" w:rsidRDefault="00A45481" w:rsidP="00A45481">
      <w:r w:rsidRPr="00721498">
        <w:tab/>
      </w:r>
      <w:r w:rsidRPr="00721498">
        <w:tab/>
      </w:r>
    </w:p>
    <w:p w:rsidR="00A45481" w:rsidRPr="00721498" w:rsidRDefault="00A45481" w:rsidP="00A45481">
      <w:r w:rsidRPr="00721498">
        <w:t>Example 2: Write each ratio in simplest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A45481" w:rsidRPr="00721498" w:rsidTr="00620C3F">
        <w:tc>
          <w:tcPr>
            <w:tcW w:w="3672" w:type="dxa"/>
          </w:tcPr>
          <w:p w:rsidR="00A45481" w:rsidRPr="00721498" w:rsidRDefault="00A45481" w:rsidP="00620C3F">
            <w:r w:rsidRPr="00721498">
              <w:rPr>
                <w:b/>
              </w:rPr>
              <w:t>a</w:t>
            </w:r>
            <w:r w:rsidRPr="00721498">
              <w:t xml:space="preserve">.  </w:t>
            </w:r>
            <w:r w:rsidRPr="00721498">
              <w:rPr>
                <w:position w:val="-24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31.5pt" o:ole="">
                  <v:imagedata r:id="rId7" o:title=""/>
                </v:shape>
                <o:OLEObject Type="Embed" ProgID="Equation.3" ShapeID="_x0000_i1025" DrawAspect="Content" ObjectID="_1610708632" r:id="rId8"/>
              </w:object>
            </w:r>
            <w:r w:rsidRPr="00721498">
              <w:tab/>
            </w:r>
          </w:p>
          <w:p w:rsidR="00A45481" w:rsidRPr="00721498" w:rsidRDefault="00A45481" w:rsidP="00620C3F"/>
        </w:tc>
        <w:tc>
          <w:tcPr>
            <w:tcW w:w="3672" w:type="dxa"/>
          </w:tcPr>
          <w:p w:rsidR="00A45481" w:rsidRPr="00721498" w:rsidRDefault="00A45481" w:rsidP="00620C3F">
            <w:r w:rsidRPr="00721498">
              <w:rPr>
                <w:b/>
              </w:rPr>
              <w:t>b</w:t>
            </w:r>
            <w:r w:rsidRPr="00721498">
              <w:t>.  4:12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3672" w:type="dxa"/>
          </w:tcPr>
          <w:p w:rsidR="00A45481" w:rsidRPr="00721498" w:rsidRDefault="00A45481" w:rsidP="00620C3F">
            <w:r w:rsidRPr="00721498">
              <w:rPr>
                <w:b/>
              </w:rPr>
              <w:t>c</w:t>
            </w:r>
            <w:r w:rsidRPr="00721498">
              <w:t>. 6 to 10</w:t>
            </w:r>
          </w:p>
        </w:tc>
      </w:tr>
    </w:tbl>
    <w:p w:rsidR="00A45481" w:rsidRPr="00721498" w:rsidRDefault="00A45481" w:rsidP="00A45481"/>
    <w:p w:rsidR="00A45481" w:rsidRPr="00721498" w:rsidRDefault="00A45481" w:rsidP="00A45481">
      <w:r w:rsidRPr="00721498">
        <w:rPr>
          <w:b/>
        </w:rPr>
        <w:t>Example 3:</w:t>
      </w:r>
      <w:r w:rsidRPr="00721498">
        <w:t xml:space="preserve"> Write the following ratios in simplest form:</w:t>
      </w:r>
      <w:r w:rsidR="0072149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A45481" w:rsidRPr="00721498" w:rsidTr="00620C3F">
        <w:tc>
          <w:tcPr>
            <w:tcW w:w="3672" w:type="dxa"/>
          </w:tcPr>
          <w:p w:rsidR="00A45481" w:rsidRPr="00721498" w:rsidRDefault="00A45481" w:rsidP="00620C3F">
            <w:r w:rsidRPr="00721498">
              <w:rPr>
                <w:b/>
              </w:rPr>
              <w:t>a.</w:t>
            </w:r>
            <w:r w:rsidRPr="00721498">
              <w:t xml:space="preserve"> 45 minutes to 1 hour</w:t>
            </w:r>
          </w:p>
        </w:tc>
        <w:tc>
          <w:tcPr>
            <w:tcW w:w="3672" w:type="dxa"/>
          </w:tcPr>
          <w:p w:rsidR="00A45481" w:rsidRPr="00721498" w:rsidRDefault="00A45481" w:rsidP="00620C3F">
            <w:r w:rsidRPr="00721498">
              <w:rPr>
                <w:b/>
              </w:rPr>
              <w:t>b</w:t>
            </w:r>
            <w:r w:rsidRPr="00721498">
              <w:t>. 250 g to 1kg</w:t>
            </w:r>
          </w:p>
        </w:tc>
        <w:tc>
          <w:tcPr>
            <w:tcW w:w="3672" w:type="dxa"/>
          </w:tcPr>
          <w:p w:rsidR="00A45481" w:rsidRPr="00721498" w:rsidRDefault="00A45481" w:rsidP="00620C3F">
            <w:r w:rsidRPr="00721498">
              <w:rPr>
                <w:b/>
              </w:rPr>
              <w:t>c.</w:t>
            </w:r>
            <w:r w:rsidRPr="00721498">
              <w:t xml:space="preserve"> 1m to 175cm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</w:tr>
    </w:tbl>
    <w:p w:rsidR="00A45481" w:rsidRPr="00721498" w:rsidRDefault="00A45481" w:rsidP="00A45481"/>
    <w:p w:rsidR="00A45481" w:rsidRPr="00721498" w:rsidRDefault="00721498" w:rsidP="00A45481">
      <w:r>
        <w:rPr>
          <w:b/>
          <w:sz w:val="32"/>
        </w:rPr>
        <w:t xml:space="preserve">2) </w:t>
      </w:r>
      <w:r w:rsidR="00A45481" w:rsidRPr="00721498">
        <w:rPr>
          <w:b/>
          <w:sz w:val="32"/>
        </w:rPr>
        <w:t>Rate</w:t>
      </w:r>
      <w:r w:rsidR="00A45481" w:rsidRPr="00721498">
        <w:rPr>
          <w:sz w:val="32"/>
        </w:rPr>
        <w:t xml:space="preserve"> </w:t>
      </w:r>
      <w:r w:rsidR="00A45481" w:rsidRPr="00721498">
        <w:t xml:space="preserve">– a comparison of two numbers having </w:t>
      </w:r>
      <w:r w:rsidR="00A45481" w:rsidRPr="00721498">
        <w:rPr>
          <w:b/>
        </w:rPr>
        <w:t>different units</w:t>
      </w:r>
      <w:r w:rsidR="00A45481" w:rsidRPr="00721498">
        <w:t xml:space="preserve">. </w:t>
      </w:r>
    </w:p>
    <w:p w:rsidR="00A45481" w:rsidRPr="00721498" w:rsidRDefault="00A45481" w:rsidP="00A45481">
      <w:pPr>
        <w:rPr>
          <w:b/>
        </w:rPr>
      </w:pPr>
      <w:r w:rsidRPr="00721498">
        <w:t>A rate is usually written as a ‘unit rate’, in which the second term is always 1.</w:t>
      </w:r>
    </w:p>
    <w:p w:rsidR="00A45481" w:rsidRPr="00721498" w:rsidRDefault="00A45481" w:rsidP="00A454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688"/>
      </w:tblGrid>
      <w:tr w:rsidR="00A45481" w:rsidRPr="00721498" w:rsidTr="00620C3F">
        <w:tc>
          <w:tcPr>
            <w:tcW w:w="5328" w:type="dxa"/>
          </w:tcPr>
          <w:p w:rsidR="00A45481" w:rsidRPr="00721498" w:rsidRDefault="00A45481" w:rsidP="00620C3F">
            <w:pPr>
              <w:rPr>
                <w:b/>
              </w:rPr>
            </w:pPr>
            <w:r w:rsidRPr="00721498">
              <w:rPr>
                <w:b/>
                <w:sz w:val="22"/>
              </w:rPr>
              <w:t>Example 4:</w:t>
            </w:r>
          </w:p>
          <w:p w:rsidR="00A45481" w:rsidRPr="00721498" w:rsidRDefault="00A45481" w:rsidP="00620C3F">
            <w:r w:rsidRPr="00721498">
              <w:rPr>
                <w:sz w:val="22"/>
              </w:rPr>
              <w:t>John earns $60 for working 4 hours.  What is his rate of pay?</w:t>
            </w:r>
          </w:p>
          <w:p w:rsidR="00A45481" w:rsidRPr="00721498" w:rsidRDefault="00A45481" w:rsidP="00620C3F"/>
          <w:p w:rsidR="00396F80" w:rsidRPr="00721498" w:rsidRDefault="00396F80" w:rsidP="00620C3F"/>
          <w:p w:rsidR="00396F80" w:rsidRPr="00721498" w:rsidRDefault="00396F80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5688" w:type="dxa"/>
          </w:tcPr>
          <w:p w:rsidR="00A45481" w:rsidRPr="00721498" w:rsidRDefault="00A45481" w:rsidP="00620C3F">
            <w:pPr>
              <w:rPr>
                <w:b/>
              </w:rPr>
            </w:pPr>
            <w:r w:rsidRPr="00721498">
              <w:rPr>
                <w:b/>
                <w:sz w:val="22"/>
              </w:rPr>
              <w:t>Example 5:</w:t>
            </w:r>
          </w:p>
          <w:p w:rsidR="00A45481" w:rsidRPr="00721498" w:rsidRDefault="00A45481" w:rsidP="00620C3F">
            <w:r w:rsidRPr="00721498">
              <w:rPr>
                <w:sz w:val="22"/>
              </w:rPr>
              <w:t>A car runs at a speed of 30m/s.  How far can it run in 1 minute?</w:t>
            </w:r>
          </w:p>
          <w:p w:rsidR="00A45481" w:rsidRPr="00721498" w:rsidRDefault="00A45481" w:rsidP="00620C3F"/>
        </w:tc>
      </w:tr>
      <w:tr w:rsidR="00A45481" w:rsidRPr="00721498" w:rsidTr="00620C3F">
        <w:tc>
          <w:tcPr>
            <w:tcW w:w="5328" w:type="dxa"/>
          </w:tcPr>
          <w:p w:rsidR="00A45481" w:rsidRPr="00721498" w:rsidRDefault="00A45481" w:rsidP="00620C3F">
            <w:pPr>
              <w:rPr>
                <w:b/>
              </w:rPr>
            </w:pPr>
            <w:r w:rsidRPr="00721498">
              <w:rPr>
                <w:b/>
                <w:sz w:val="22"/>
              </w:rPr>
              <w:t>Example 6:</w:t>
            </w:r>
          </w:p>
          <w:p w:rsidR="00A45481" w:rsidRPr="00721498" w:rsidRDefault="00A45481" w:rsidP="00620C3F">
            <w:r w:rsidRPr="00721498">
              <w:rPr>
                <w:sz w:val="22"/>
              </w:rPr>
              <w:t>A 200g bag of mixed nuts costs $3.40.  Calculate the unit rate.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396F80" w:rsidRPr="00721498" w:rsidRDefault="00396F80" w:rsidP="00620C3F"/>
          <w:p w:rsidR="00396F80" w:rsidRPr="00721498" w:rsidRDefault="00396F80" w:rsidP="00620C3F"/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5688" w:type="dxa"/>
          </w:tcPr>
          <w:p w:rsidR="00A45481" w:rsidRPr="00721498" w:rsidRDefault="00A45481" w:rsidP="00620C3F">
            <w:pPr>
              <w:rPr>
                <w:b/>
              </w:rPr>
            </w:pPr>
            <w:r w:rsidRPr="00721498">
              <w:rPr>
                <w:b/>
                <w:sz w:val="22"/>
              </w:rPr>
              <w:t>Example 7: A Comparison</w:t>
            </w:r>
          </w:p>
          <w:p w:rsidR="00A45481" w:rsidRPr="00721498" w:rsidRDefault="00A45481" w:rsidP="00620C3F">
            <w:r w:rsidRPr="00721498">
              <w:rPr>
                <w:sz w:val="22"/>
              </w:rPr>
              <w:t>A 200g bag of popcorn costs $6.00.  A 500g bag costs $10.00.  Find the unit rate of each bag to compare which size is the better value.</w:t>
            </w:r>
          </w:p>
        </w:tc>
      </w:tr>
    </w:tbl>
    <w:p w:rsidR="00A45481" w:rsidRPr="00721498" w:rsidRDefault="00721498" w:rsidP="00A45481">
      <w:r>
        <w:rPr>
          <w:b/>
          <w:sz w:val="32"/>
        </w:rPr>
        <w:lastRenderedPageBreak/>
        <w:t xml:space="preserve">3) </w:t>
      </w:r>
      <w:r w:rsidR="00A45481" w:rsidRPr="00721498">
        <w:rPr>
          <w:b/>
          <w:sz w:val="32"/>
        </w:rPr>
        <w:t>Proportion</w:t>
      </w:r>
      <w:r w:rsidR="00A45481" w:rsidRPr="00721498">
        <w:rPr>
          <w:sz w:val="32"/>
        </w:rPr>
        <w:t xml:space="preserve"> </w:t>
      </w:r>
      <w:r w:rsidR="00A45481" w:rsidRPr="00721498">
        <w:t xml:space="preserve">– is an equation which states that two ratios are equal.  </w:t>
      </w:r>
      <w:r w:rsidR="00A45481" w:rsidRPr="00721498">
        <w:rPr>
          <w:position w:val="-24"/>
        </w:rPr>
        <w:object w:dxaOrig="680" w:dyaOrig="620">
          <v:shape id="_x0000_i1026" type="#_x0000_t75" style="width:33.75pt;height:31.5pt" o:ole="">
            <v:imagedata r:id="rId9" o:title=""/>
          </v:shape>
          <o:OLEObject Type="Embed" ProgID="Equation.3" ShapeID="_x0000_i1026" DrawAspect="Content" ObjectID="_1610708633" r:id="rId10"/>
        </w:object>
      </w:r>
    </w:p>
    <w:p w:rsidR="00A45481" w:rsidRPr="00721498" w:rsidRDefault="002D4C7E" w:rsidP="002D4C7E">
      <w:pPr>
        <w:jc w:val="center"/>
      </w:pPr>
      <w:r w:rsidRPr="00721498">
        <w:rPr>
          <w:noProof/>
        </w:rPr>
        <w:drawing>
          <wp:inline distT="0" distB="0" distL="0" distR="0">
            <wp:extent cx="2077696" cy="65836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12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481" w:rsidRPr="00721498" w:rsidRDefault="00A45481" w:rsidP="00A45481">
      <w:r w:rsidRPr="00721498">
        <w:t>Some proportions can be solved with simple multiplication or division between equivalent ratios, others are more complicated and can be solved using ‘cross multiplication’.</w:t>
      </w:r>
    </w:p>
    <w:p w:rsidR="00A45481" w:rsidRPr="00721498" w:rsidRDefault="00A45481" w:rsidP="00A454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A45481" w:rsidRPr="00721498" w:rsidTr="00620C3F">
        <w:tc>
          <w:tcPr>
            <w:tcW w:w="3672" w:type="dxa"/>
          </w:tcPr>
          <w:p w:rsidR="00A45481" w:rsidRPr="00721498" w:rsidRDefault="00A45481" w:rsidP="00620C3F">
            <w:r w:rsidRPr="00721498">
              <w:rPr>
                <w:b/>
              </w:rPr>
              <w:t>Example 8</w:t>
            </w:r>
            <w:r w:rsidRPr="00721498">
              <w:t xml:space="preserve">:  </w:t>
            </w:r>
            <w:r w:rsidRPr="00721498">
              <w:rPr>
                <w:position w:val="-24"/>
              </w:rPr>
              <w:object w:dxaOrig="740" w:dyaOrig="620">
                <v:shape id="_x0000_i1027" type="#_x0000_t75" style="width:36.75pt;height:31.5pt" o:ole="">
                  <v:imagedata r:id="rId12" o:title=""/>
                </v:shape>
                <o:OLEObject Type="Embed" ProgID="Equation.3" ShapeID="_x0000_i1027" DrawAspect="Content" ObjectID="_1610708634" r:id="rId13"/>
              </w:objec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3672" w:type="dxa"/>
          </w:tcPr>
          <w:p w:rsidR="00A45481" w:rsidRPr="00721498" w:rsidRDefault="00A45481" w:rsidP="00620C3F">
            <w:r w:rsidRPr="00721498">
              <w:rPr>
                <w:b/>
              </w:rPr>
              <w:t>Example 9</w:t>
            </w:r>
            <w:r w:rsidRPr="00721498">
              <w:t xml:space="preserve">: </w:t>
            </w:r>
            <w:r w:rsidRPr="00721498">
              <w:rPr>
                <w:position w:val="-24"/>
              </w:rPr>
              <w:object w:dxaOrig="760" w:dyaOrig="620">
                <v:shape id="_x0000_i1028" type="#_x0000_t75" style="width:38.25pt;height:31.5pt" o:ole="">
                  <v:imagedata r:id="rId14" o:title=""/>
                </v:shape>
                <o:OLEObject Type="Embed" ProgID="Equation.3" ShapeID="_x0000_i1028" DrawAspect="Content" ObjectID="_1610708635" r:id="rId15"/>
              </w:object>
            </w:r>
          </w:p>
          <w:p w:rsidR="00A45481" w:rsidRPr="00721498" w:rsidRDefault="00A45481" w:rsidP="00620C3F"/>
        </w:tc>
        <w:tc>
          <w:tcPr>
            <w:tcW w:w="3672" w:type="dxa"/>
          </w:tcPr>
          <w:p w:rsidR="00A45481" w:rsidRPr="00721498" w:rsidRDefault="00A45481" w:rsidP="00620C3F">
            <w:pPr>
              <w:rPr>
                <w:sz w:val="20"/>
                <w:szCs w:val="20"/>
              </w:rPr>
            </w:pPr>
            <w:r w:rsidRPr="00721498">
              <w:rPr>
                <w:b/>
              </w:rPr>
              <w:t>Example 10</w:t>
            </w:r>
            <w:r w:rsidRPr="00721498">
              <w:t xml:space="preserve">: </w:t>
            </w:r>
            <w:r w:rsidRPr="00721498">
              <w:rPr>
                <w:position w:val="-24"/>
              </w:rPr>
              <w:object w:dxaOrig="920" w:dyaOrig="620">
                <v:shape id="_x0000_i1029" type="#_x0000_t75" style="width:46.5pt;height:31.5pt" o:ole="">
                  <v:imagedata r:id="rId16" o:title=""/>
                </v:shape>
                <o:OLEObject Type="Embed" ProgID="Equation.3" ShapeID="_x0000_i1029" DrawAspect="Content" ObjectID="_1610708636" r:id="rId17"/>
              </w:object>
            </w:r>
            <w:r w:rsidRPr="00721498">
              <w:t xml:space="preserve"> </w:t>
            </w:r>
            <w:r w:rsidRPr="00721498">
              <w:rPr>
                <w:i/>
                <w:sz w:val="18"/>
                <w:szCs w:val="18"/>
              </w:rPr>
              <w:t>*see below</w:t>
            </w:r>
          </w:p>
        </w:tc>
      </w:tr>
    </w:tbl>
    <w:p w:rsidR="00A45481" w:rsidRPr="00721498" w:rsidRDefault="00A45481" w:rsidP="00A45481"/>
    <w:p w:rsidR="00A45481" w:rsidRPr="00721498" w:rsidRDefault="00A45481" w:rsidP="00A45481">
      <w:pPr>
        <w:rPr>
          <w:b/>
        </w:rPr>
      </w:pPr>
      <w:r w:rsidRPr="00721498">
        <w:rPr>
          <w:b/>
          <w:u w:val="single"/>
        </w:rPr>
        <w:t>Cross multiplication</w:t>
      </w:r>
    </w:p>
    <w:p w:rsidR="00A45481" w:rsidRPr="00721498" w:rsidRDefault="00A45481" w:rsidP="00A45481">
      <w:r w:rsidRPr="00721498">
        <w:t xml:space="preserve">Example 1: Find the missing value ‘m’ </w:t>
      </w:r>
    </w:p>
    <w:p w:rsidR="00A45481" w:rsidRPr="00721498" w:rsidRDefault="00A45481" w:rsidP="00A45481">
      <w:r w:rsidRPr="00721498">
        <w:t xml:space="preserve">*You should be able to answer this by solving the ‘simple’ equivalent fraction but I will use this simple example to show you how cross multiplication works. </w:t>
      </w:r>
      <w:r w:rsidRPr="00721498"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620"/>
        <w:gridCol w:w="4068"/>
      </w:tblGrid>
      <w:tr w:rsidR="00A45481" w:rsidRPr="00721498" w:rsidTr="00336965">
        <w:tc>
          <w:tcPr>
            <w:tcW w:w="1728" w:type="dxa"/>
            <w:shd w:val="pct10" w:color="auto" w:fill="auto"/>
          </w:tcPr>
          <w:p w:rsidR="00A45481" w:rsidRPr="00721498" w:rsidRDefault="00A45481" w:rsidP="00620C3F">
            <w:r w:rsidRPr="00721498">
              <w:t>Question</w:t>
            </w:r>
          </w:p>
        </w:tc>
        <w:tc>
          <w:tcPr>
            <w:tcW w:w="1620" w:type="dxa"/>
            <w:shd w:val="pct10" w:color="auto" w:fill="auto"/>
          </w:tcPr>
          <w:p w:rsidR="00A45481" w:rsidRPr="00721498" w:rsidRDefault="00A45481" w:rsidP="00620C3F">
            <w:r w:rsidRPr="00721498">
              <w:t>Draw the cross</w:t>
            </w:r>
          </w:p>
        </w:tc>
        <w:tc>
          <w:tcPr>
            <w:tcW w:w="1620" w:type="dxa"/>
            <w:shd w:val="pct10" w:color="auto" w:fill="auto"/>
          </w:tcPr>
          <w:p w:rsidR="00A45481" w:rsidRPr="00721498" w:rsidRDefault="00A45481" w:rsidP="00620C3F">
            <w:r w:rsidRPr="00721498">
              <w:t xml:space="preserve">STEP 1: </w:t>
            </w:r>
            <w:r w:rsidRPr="00721498">
              <w:br/>
              <w:t>Set up the equation</w:t>
            </w:r>
          </w:p>
        </w:tc>
        <w:tc>
          <w:tcPr>
            <w:tcW w:w="1620" w:type="dxa"/>
            <w:shd w:val="pct10" w:color="auto" w:fill="auto"/>
          </w:tcPr>
          <w:p w:rsidR="00A45481" w:rsidRPr="00721498" w:rsidRDefault="00A45481" w:rsidP="00620C3F">
            <w:r w:rsidRPr="00721498">
              <w:t>STEP 2: Simplify</w:t>
            </w:r>
          </w:p>
        </w:tc>
        <w:tc>
          <w:tcPr>
            <w:tcW w:w="4068" w:type="dxa"/>
            <w:shd w:val="pct10" w:color="auto" w:fill="auto"/>
          </w:tcPr>
          <w:p w:rsidR="00A45481" w:rsidRPr="00721498" w:rsidRDefault="00A45481" w:rsidP="00620C3F">
            <w:r w:rsidRPr="00721498">
              <w:t>STEP 3: Get the unknown value alone by dividing both sides by the number on the same side as the unknown value.</w:t>
            </w:r>
          </w:p>
        </w:tc>
      </w:tr>
      <w:tr w:rsidR="00A45481" w:rsidRPr="00721498" w:rsidTr="00620C3F">
        <w:tc>
          <w:tcPr>
            <w:tcW w:w="1728" w:type="dxa"/>
          </w:tcPr>
          <w:p w:rsidR="00A45481" w:rsidRPr="00721498" w:rsidRDefault="00A45481" w:rsidP="00620C3F">
            <w:r w:rsidRPr="00721498">
              <w:rPr>
                <w:position w:val="-24"/>
              </w:rPr>
              <w:object w:dxaOrig="700" w:dyaOrig="620">
                <v:shape id="_x0000_i1030" type="#_x0000_t75" style="width:35.25pt;height:31.5pt" o:ole="">
                  <v:imagedata r:id="rId18" o:title=""/>
                </v:shape>
                <o:OLEObject Type="Embed" ProgID="Equation.3" ShapeID="_x0000_i1030" DrawAspect="Content" ObjectID="_1610708637" r:id="rId19"/>
              </w:object>
            </w:r>
          </w:p>
        </w:tc>
        <w:tc>
          <w:tcPr>
            <w:tcW w:w="1620" w:type="dxa"/>
          </w:tcPr>
          <w:p w:rsidR="00A45481" w:rsidRPr="00721498" w:rsidRDefault="0054065A" w:rsidP="00620C3F">
            <w:r w:rsidRPr="00721498">
              <w:rPr>
                <w:noProof/>
                <w:lang w:val="en-CA" w:eastAsia="en-CA"/>
              </w:rPr>
              <w:pict>
                <v:line id="_x0000_s1027" style="position:absolute;z-index:251661312;mso-position-horizontal-relative:text;mso-position-vertical-relative:text" from="12.6pt,2.8pt" to="21.6pt,29.8pt"/>
              </w:pict>
            </w:r>
            <w:r w:rsidRPr="00721498">
              <w:rPr>
                <w:noProof/>
                <w:lang w:val="en-CA" w:eastAsia="en-CA"/>
              </w:rPr>
              <w:pict>
                <v:line id="_x0000_s1026" style="position:absolute;flip:y;z-index:251660288;mso-position-horizontal-relative:text;mso-position-vertical-relative:text" from="12.6pt,2.8pt" to="21.6pt,29.8pt"/>
              </w:pict>
            </w:r>
            <w:r w:rsidR="00A45481" w:rsidRPr="00721498">
              <w:rPr>
                <w:position w:val="-24"/>
              </w:rPr>
              <w:object w:dxaOrig="700" w:dyaOrig="620">
                <v:shape id="_x0000_i1031" type="#_x0000_t75" style="width:35.25pt;height:31.5pt" o:ole="">
                  <v:imagedata r:id="rId20" o:title=""/>
                </v:shape>
                <o:OLEObject Type="Embed" ProgID="Equation.3" ShapeID="_x0000_i1031" DrawAspect="Content" ObjectID="_1610708638" r:id="rId21"/>
              </w:object>
            </w:r>
          </w:p>
        </w:tc>
        <w:tc>
          <w:tcPr>
            <w:tcW w:w="1620" w:type="dxa"/>
          </w:tcPr>
          <w:p w:rsidR="00A45481" w:rsidRPr="00721498" w:rsidRDefault="00A45481" w:rsidP="00620C3F">
            <w:r w:rsidRPr="00721498">
              <w:rPr>
                <w:position w:val="-6"/>
              </w:rPr>
              <w:object w:dxaOrig="1200" w:dyaOrig="279">
                <v:shape id="_x0000_i1032" type="#_x0000_t75" style="width:60pt;height:14.25pt" o:ole="">
                  <v:imagedata r:id="rId22" o:title=""/>
                </v:shape>
                <o:OLEObject Type="Embed" ProgID="Equation.3" ShapeID="_x0000_i1032" DrawAspect="Content" ObjectID="_1610708639" r:id="rId23"/>
              </w:object>
            </w:r>
          </w:p>
        </w:tc>
        <w:tc>
          <w:tcPr>
            <w:tcW w:w="1620" w:type="dxa"/>
          </w:tcPr>
          <w:p w:rsidR="00A45481" w:rsidRPr="00721498" w:rsidRDefault="00A45481" w:rsidP="00620C3F">
            <w:r w:rsidRPr="00721498">
              <w:rPr>
                <w:position w:val="-6"/>
              </w:rPr>
              <w:object w:dxaOrig="920" w:dyaOrig="279">
                <v:shape id="_x0000_i1033" type="#_x0000_t75" style="width:46.5pt;height:14.25pt" o:ole="">
                  <v:imagedata r:id="rId24" o:title=""/>
                </v:shape>
                <o:OLEObject Type="Embed" ProgID="Equation.3" ShapeID="_x0000_i1033" DrawAspect="Content" ObjectID="_1610708640" r:id="rId25"/>
              </w:object>
            </w:r>
          </w:p>
        </w:tc>
        <w:tc>
          <w:tcPr>
            <w:tcW w:w="4068" w:type="dxa"/>
          </w:tcPr>
          <w:p w:rsidR="00A45481" w:rsidRPr="00721498" w:rsidRDefault="00A45481" w:rsidP="00620C3F">
            <w:r w:rsidRPr="00721498">
              <w:rPr>
                <w:position w:val="-40"/>
              </w:rPr>
              <w:object w:dxaOrig="999" w:dyaOrig="920">
                <v:shape id="_x0000_i1034" type="#_x0000_t75" style="width:50.25pt;height:46.5pt" o:ole="">
                  <v:imagedata r:id="rId26" o:title=""/>
                </v:shape>
                <o:OLEObject Type="Embed" ProgID="Equation.3" ShapeID="_x0000_i1034" DrawAspect="Content" ObjectID="_1610708641" r:id="rId27"/>
              </w:object>
            </w:r>
          </w:p>
        </w:tc>
      </w:tr>
    </w:tbl>
    <w:p w:rsidR="00A45481" w:rsidRPr="00721498" w:rsidRDefault="00A45481" w:rsidP="00A45481"/>
    <w:p w:rsidR="00A45481" w:rsidRPr="00721498" w:rsidRDefault="00A45481" w:rsidP="00A45481">
      <w:r w:rsidRPr="00721498">
        <w:t>Example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620"/>
        <w:gridCol w:w="4068"/>
      </w:tblGrid>
      <w:tr w:rsidR="00A45481" w:rsidRPr="00721498" w:rsidTr="00336965">
        <w:tc>
          <w:tcPr>
            <w:tcW w:w="1728" w:type="dxa"/>
            <w:shd w:val="pct10" w:color="auto" w:fill="auto"/>
          </w:tcPr>
          <w:p w:rsidR="00A45481" w:rsidRPr="00721498" w:rsidRDefault="00A45481" w:rsidP="00620C3F">
            <w:r w:rsidRPr="00721498">
              <w:t>Question</w:t>
            </w:r>
          </w:p>
        </w:tc>
        <w:tc>
          <w:tcPr>
            <w:tcW w:w="1620" w:type="dxa"/>
            <w:shd w:val="pct10" w:color="auto" w:fill="auto"/>
          </w:tcPr>
          <w:p w:rsidR="00A45481" w:rsidRPr="00721498" w:rsidRDefault="00A45481" w:rsidP="00620C3F">
            <w:r w:rsidRPr="00721498">
              <w:t>Draw the cross</w:t>
            </w:r>
          </w:p>
        </w:tc>
        <w:tc>
          <w:tcPr>
            <w:tcW w:w="1620" w:type="dxa"/>
            <w:shd w:val="pct10" w:color="auto" w:fill="auto"/>
          </w:tcPr>
          <w:p w:rsidR="00A45481" w:rsidRPr="00721498" w:rsidRDefault="00A45481" w:rsidP="00620C3F">
            <w:r w:rsidRPr="00721498">
              <w:t xml:space="preserve">STEP 1: </w:t>
            </w:r>
            <w:r w:rsidRPr="00721498">
              <w:br/>
              <w:t>Set up the equation</w:t>
            </w:r>
          </w:p>
        </w:tc>
        <w:tc>
          <w:tcPr>
            <w:tcW w:w="1620" w:type="dxa"/>
            <w:shd w:val="pct10" w:color="auto" w:fill="auto"/>
          </w:tcPr>
          <w:p w:rsidR="00A45481" w:rsidRPr="00721498" w:rsidRDefault="00A45481" w:rsidP="00620C3F">
            <w:r w:rsidRPr="00721498">
              <w:t>STEP 2: Simplify</w:t>
            </w:r>
          </w:p>
        </w:tc>
        <w:tc>
          <w:tcPr>
            <w:tcW w:w="4068" w:type="dxa"/>
            <w:shd w:val="pct10" w:color="auto" w:fill="auto"/>
          </w:tcPr>
          <w:p w:rsidR="00A45481" w:rsidRPr="00721498" w:rsidRDefault="00A45481" w:rsidP="00620C3F">
            <w:r w:rsidRPr="00721498">
              <w:t>STEP 3: Get the unknown value alone by dividing both sides by the number on the same side as the unknown value.</w:t>
            </w:r>
          </w:p>
        </w:tc>
      </w:tr>
      <w:tr w:rsidR="00A45481" w:rsidRPr="00721498" w:rsidTr="00620C3F">
        <w:trPr>
          <w:trHeight w:val="998"/>
        </w:trPr>
        <w:tc>
          <w:tcPr>
            <w:tcW w:w="1728" w:type="dxa"/>
          </w:tcPr>
          <w:p w:rsidR="00A45481" w:rsidRPr="00721498" w:rsidRDefault="00A45481" w:rsidP="00620C3F">
            <w:pPr>
              <w:jc w:val="center"/>
            </w:pPr>
            <w:r w:rsidRPr="00721498">
              <w:rPr>
                <w:position w:val="-24"/>
              </w:rPr>
              <w:object w:dxaOrig="980" w:dyaOrig="620">
                <v:shape id="_x0000_i1035" type="#_x0000_t75" style="width:54pt;height:34.5pt" o:ole="">
                  <v:imagedata r:id="rId28" o:title=""/>
                </v:shape>
                <o:OLEObject Type="Embed" ProgID="Equation.3" ShapeID="_x0000_i1035" DrawAspect="Content" ObjectID="_1610708642" r:id="rId29"/>
              </w:object>
            </w:r>
          </w:p>
        </w:tc>
        <w:tc>
          <w:tcPr>
            <w:tcW w:w="1620" w:type="dxa"/>
          </w:tcPr>
          <w:p w:rsidR="00A45481" w:rsidRPr="00721498" w:rsidRDefault="00A45481" w:rsidP="00620C3F"/>
        </w:tc>
        <w:tc>
          <w:tcPr>
            <w:tcW w:w="1620" w:type="dxa"/>
          </w:tcPr>
          <w:p w:rsidR="00A45481" w:rsidRPr="00721498" w:rsidRDefault="00A45481" w:rsidP="00620C3F"/>
        </w:tc>
        <w:tc>
          <w:tcPr>
            <w:tcW w:w="1620" w:type="dxa"/>
          </w:tcPr>
          <w:p w:rsidR="00A45481" w:rsidRPr="00721498" w:rsidRDefault="00A45481" w:rsidP="00620C3F"/>
        </w:tc>
        <w:tc>
          <w:tcPr>
            <w:tcW w:w="4068" w:type="dxa"/>
          </w:tcPr>
          <w:p w:rsidR="00A45481" w:rsidRPr="00721498" w:rsidRDefault="00A45481" w:rsidP="00620C3F"/>
        </w:tc>
      </w:tr>
    </w:tbl>
    <w:p w:rsidR="00A45481" w:rsidRPr="00721498" w:rsidRDefault="00A45481" w:rsidP="00A45481">
      <w:pPr>
        <w:rPr>
          <w:sz w:val="22"/>
          <w:szCs w:val="22"/>
        </w:rPr>
      </w:pPr>
    </w:p>
    <w:p w:rsidR="00A45481" w:rsidRPr="00721498" w:rsidRDefault="00A45481" w:rsidP="00A45481">
      <w:pPr>
        <w:rPr>
          <w:b/>
          <w:u w:val="single"/>
        </w:rPr>
      </w:pPr>
      <w:r w:rsidRPr="00721498">
        <w:rPr>
          <w:b/>
        </w:rPr>
        <w:t>Proportion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A45481" w:rsidRPr="00721498" w:rsidTr="00620C3F">
        <w:tc>
          <w:tcPr>
            <w:tcW w:w="3672" w:type="dxa"/>
            <w:tcBorders>
              <w:right w:val="single" w:sz="4" w:space="0" w:color="auto"/>
            </w:tcBorders>
          </w:tcPr>
          <w:p w:rsidR="00A45481" w:rsidRPr="00721498" w:rsidRDefault="00A45481" w:rsidP="00620C3F">
            <w:pPr>
              <w:rPr>
                <w:b/>
              </w:rPr>
            </w:pPr>
            <w:r w:rsidRPr="00721498">
              <w:rPr>
                <w:b/>
                <w:sz w:val="22"/>
                <w:szCs w:val="22"/>
              </w:rPr>
              <w:t>Example 11:</w:t>
            </w:r>
          </w:p>
          <w:p w:rsidR="00A45481" w:rsidRPr="00721498" w:rsidRDefault="00A45481" w:rsidP="00620C3F">
            <w:r w:rsidRPr="00721498">
              <w:rPr>
                <w:sz w:val="22"/>
                <w:szCs w:val="22"/>
              </w:rPr>
              <w:t>A pendulum completes 7 swings every three seconds.  How many swings does it complete in a minute?</w:t>
            </w:r>
          </w:p>
          <w:p w:rsidR="00A45481" w:rsidRPr="00721498" w:rsidRDefault="00A45481" w:rsidP="00620C3F">
            <w:pPr>
              <w:rPr>
                <w:u w:val="single"/>
              </w:rPr>
            </w:pPr>
          </w:p>
          <w:p w:rsidR="00A45481" w:rsidRPr="00721498" w:rsidRDefault="00A45481" w:rsidP="00620C3F">
            <w:pPr>
              <w:rPr>
                <w:u w:val="single"/>
              </w:rPr>
            </w:pPr>
          </w:p>
          <w:p w:rsidR="00A45481" w:rsidRPr="00721498" w:rsidRDefault="00A45481" w:rsidP="00620C3F">
            <w:pPr>
              <w:rPr>
                <w:u w:val="single"/>
              </w:rPr>
            </w:pPr>
          </w:p>
          <w:p w:rsidR="00721498" w:rsidRPr="00721498" w:rsidRDefault="00721498" w:rsidP="00620C3F">
            <w:pPr>
              <w:rPr>
                <w:u w:val="single"/>
              </w:rPr>
            </w:pPr>
          </w:p>
          <w:p w:rsidR="00336965" w:rsidRPr="00721498" w:rsidRDefault="00336965" w:rsidP="00620C3F">
            <w:pPr>
              <w:rPr>
                <w:u w:val="single"/>
              </w:rPr>
            </w:pPr>
          </w:p>
          <w:p w:rsidR="00A45481" w:rsidRPr="00721498" w:rsidRDefault="00A45481" w:rsidP="00620C3F">
            <w:pPr>
              <w:rPr>
                <w:u w:val="single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A45481" w:rsidRPr="00721498" w:rsidRDefault="00A45481" w:rsidP="00620C3F">
            <w:r w:rsidRPr="00721498">
              <w:rPr>
                <w:b/>
                <w:sz w:val="22"/>
                <w:szCs w:val="22"/>
              </w:rPr>
              <w:t>Example 12:</w:t>
            </w:r>
            <w:r w:rsidRPr="00721498">
              <w:rPr>
                <w:sz w:val="22"/>
                <w:szCs w:val="22"/>
              </w:rPr>
              <w:t xml:space="preserve"> Apples are $2.00 per dozen (12), how many apples can you get for $5.50?</w:t>
            </w:r>
          </w:p>
          <w:p w:rsidR="00A45481" w:rsidRPr="00721498" w:rsidRDefault="00A45481" w:rsidP="00620C3F">
            <w:pPr>
              <w:rPr>
                <w:u w:val="single"/>
              </w:rPr>
            </w:pPr>
          </w:p>
        </w:tc>
        <w:tc>
          <w:tcPr>
            <w:tcW w:w="3672" w:type="dxa"/>
            <w:tcBorders>
              <w:left w:val="single" w:sz="4" w:space="0" w:color="auto"/>
            </w:tcBorders>
          </w:tcPr>
          <w:p w:rsidR="00A45481" w:rsidRPr="00721498" w:rsidRDefault="00A45481" w:rsidP="00620C3F">
            <w:r w:rsidRPr="00721498">
              <w:rPr>
                <w:b/>
                <w:sz w:val="22"/>
              </w:rPr>
              <w:t>Example 13:</w:t>
            </w:r>
            <w:r w:rsidRPr="00721498">
              <w:rPr>
                <w:sz w:val="22"/>
              </w:rPr>
              <w:t xml:space="preserve"> A 17” computer monitor has a width of 15”.  Since monitors are proportionate, what is the width of 48” computer monitor?</w:t>
            </w:r>
          </w:p>
        </w:tc>
      </w:tr>
    </w:tbl>
    <w:p w:rsidR="00842147" w:rsidRPr="00721498" w:rsidRDefault="00842147" w:rsidP="00A45481">
      <w:pPr>
        <w:rPr>
          <w:u w:val="single"/>
        </w:rPr>
        <w:sectPr w:rsidR="00842147" w:rsidRPr="00721498" w:rsidSect="0047456D">
          <w:headerReference w:type="default" r:id="rId30"/>
          <w:footerReference w:type="default" r:id="rId31"/>
          <w:pgSz w:w="12240" w:h="15840"/>
          <w:pgMar w:top="720" w:right="720" w:bottom="720" w:left="720" w:header="270" w:footer="358" w:gutter="0"/>
          <w:cols w:space="720"/>
          <w:docGrid w:linePitch="360"/>
        </w:sectPr>
      </w:pPr>
    </w:p>
    <w:p w:rsidR="00A45481" w:rsidRPr="00721498" w:rsidRDefault="00A45481" w:rsidP="00A45481">
      <w:pPr>
        <w:rPr>
          <w:b/>
          <w:u w:val="single"/>
        </w:rPr>
      </w:pPr>
      <w:r w:rsidRPr="00721498">
        <w:rPr>
          <w:b/>
          <w:u w:val="single"/>
        </w:rPr>
        <w:lastRenderedPageBreak/>
        <w:t xml:space="preserve">Practice: Ratios, Rates, and Proportions </w:t>
      </w:r>
    </w:p>
    <w:p w:rsidR="00A45481" w:rsidRPr="00721498" w:rsidRDefault="00A45481" w:rsidP="00A45481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918"/>
        <w:gridCol w:w="1836"/>
        <w:gridCol w:w="1836"/>
        <w:gridCol w:w="918"/>
        <w:gridCol w:w="2754"/>
      </w:tblGrid>
      <w:tr w:rsidR="00A45481" w:rsidRPr="00721498" w:rsidTr="00620C3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481" w:rsidRPr="00721498" w:rsidRDefault="00A45481" w:rsidP="00620C3F">
            <w:r w:rsidRPr="00721498">
              <w:t>Write the following as ratios in lowest terms</w:t>
            </w:r>
          </w:p>
        </w:tc>
      </w:tr>
      <w:tr w:rsidR="00A45481" w:rsidRPr="00721498" w:rsidTr="00620C3F"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81" w:rsidRPr="00721498" w:rsidRDefault="00A45481" w:rsidP="00620C3F">
            <w:r w:rsidRPr="00721498">
              <w:t>a. 73 days to 1 year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721498" w:rsidRDefault="00A45481" w:rsidP="00620C3F">
            <w:r w:rsidRPr="00721498">
              <w:t>b. 35cents to $1.05</w:t>
            </w:r>
          </w:p>
          <w:p w:rsidR="00A45481" w:rsidRPr="00721498" w:rsidRDefault="00A45481" w:rsidP="00620C3F"/>
          <w:p w:rsidR="00A45481" w:rsidRPr="00721498" w:rsidRDefault="00A45481" w:rsidP="00620C3F">
            <w:pPr>
              <w:jc w:val="center"/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721498" w:rsidRDefault="00A45481" w:rsidP="00620C3F">
            <w:r w:rsidRPr="00721498">
              <w:t>c. 750 mL to 1.5 L</w:t>
            </w:r>
          </w:p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81" w:rsidRPr="00721498" w:rsidRDefault="00A45481" w:rsidP="00620C3F">
            <w:r w:rsidRPr="00721498">
              <w:t>d. 3 min to 45 sec</w:t>
            </w:r>
          </w:p>
          <w:p w:rsidR="00A45481" w:rsidRPr="00721498" w:rsidRDefault="00A45481" w:rsidP="00620C3F"/>
          <w:p w:rsidR="00A45481" w:rsidRPr="00721498" w:rsidRDefault="00A45481" w:rsidP="00620C3F"/>
        </w:tc>
      </w:tr>
      <w:tr w:rsidR="00A45481" w:rsidRPr="00721498" w:rsidTr="00620C3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481" w:rsidRPr="00721498" w:rsidRDefault="00A45481" w:rsidP="00620C3F">
            <w:r w:rsidRPr="00721498">
              <w:t>Find the unit rate of the following:</w:t>
            </w:r>
          </w:p>
        </w:tc>
      </w:tr>
      <w:tr w:rsidR="00A45481" w:rsidRPr="00721498" w:rsidTr="00620C3F"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81" w:rsidRPr="00721498" w:rsidRDefault="00A45481" w:rsidP="00620C3F">
            <w:r w:rsidRPr="00721498">
              <w:t>e. Mike earns $42 in 6 hours.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721498" w:rsidRDefault="00A45481" w:rsidP="00620C3F">
            <w:r w:rsidRPr="00721498">
              <w:t>f. $350 for 8 people to attend a party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81" w:rsidRPr="00721498" w:rsidRDefault="00A45481" w:rsidP="00620C3F">
            <w:r w:rsidRPr="00721498">
              <w:t>g. 24 pop for $6.96</w:t>
            </w:r>
          </w:p>
        </w:tc>
      </w:tr>
      <w:tr w:rsidR="00A45481" w:rsidRPr="00721498" w:rsidTr="00620C3F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A45481" w:rsidRPr="00721498" w:rsidRDefault="00A45481" w:rsidP="00620C3F">
            <w:r w:rsidRPr="00721498">
              <w:rPr>
                <w:b/>
              </w:rPr>
              <w:t>Answer</w:t>
            </w:r>
            <w:r w:rsidRPr="00721498">
              <w:t xml:space="preserve"> the following rate problems:</w:t>
            </w:r>
          </w:p>
        </w:tc>
      </w:tr>
      <w:tr w:rsidR="00A45481" w:rsidRPr="00721498" w:rsidTr="00620C3F">
        <w:tc>
          <w:tcPr>
            <w:tcW w:w="5508" w:type="dxa"/>
            <w:gridSpan w:val="3"/>
          </w:tcPr>
          <w:p w:rsidR="00A45481" w:rsidRPr="00721498" w:rsidRDefault="00A45481" w:rsidP="00620C3F">
            <w:r w:rsidRPr="00721498">
              <w:t>h. Jack earned $50 in 10 hours, while John earned $105 in 20 hours.  Which person had the better rate of pay?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5508" w:type="dxa"/>
            <w:gridSpan w:val="3"/>
          </w:tcPr>
          <w:p w:rsidR="00A45481" w:rsidRPr="00721498" w:rsidRDefault="00A45481" w:rsidP="00620C3F">
            <w:proofErr w:type="spellStart"/>
            <w:r w:rsidRPr="00721498">
              <w:t>i</w:t>
            </w:r>
            <w:proofErr w:type="spellEnd"/>
            <w:r w:rsidRPr="00721498">
              <w:t>. A bus travels 10 km in 25 minutes.  At this rate, how far will the bus travel in one hour?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</w:tr>
      <w:tr w:rsidR="00A45481" w:rsidRPr="00721498" w:rsidTr="00620C3F">
        <w:tc>
          <w:tcPr>
            <w:tcW w:w="5508" w:type="dxa"/>
            <w:gridSpan w:val="3"/>
          </w:tcPr>
          <w:p w:rsidR="00A45481" w:rsidRPr="00721498" w:rsidRDefault="00A45481" w:rsidP="00620C3F">
            <w:r w:rsidRPr="00721498">
              <w:t xml:space="preserve">j. </w:t>
            </w:r>
            <w:smartTag w:uri="urn:schemas-microsoft-com:office:smarttags" w:element="place">
              <w:smartTag w:uri="urn:schemas-microsoft-com:office:smarttags" w:element="City">
                <w:r w:rsidRPr="00721498">
                  <w:t>Oranges</w:t>
                </w:r>
              </w:smartTag>
            </w:smartTag>
            <w:r w:rsidRPr="00721498">
              <w:t xml:space="preserve"> are $2.00 per dozen.  At this rate, how many oranges could you get for $3.50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  <w:tc>
          <w:tcPr>
            <w:tcW w:w="5508" w:type="dxa"/>
            <w:gridSpan w:val="3"/>
          </w:tcPr>
          <w:p w:rsidR="00A45481" w:rsidRPr="00721498" w:rsidRDefault="00A45481" w:rsidP="00620C3F">
            <w:r w:rsidRPr="00721498">
              <w:t>k. Katherine cycled 30 km in 2 hours.  If she continues at the same rate, what distance will she travel in 7 hours?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</w:tr>
      <w:tr w:rsidR="00A45481" w:rsidRPr="00721498" w:rsidTr="00620C3F"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A45481" w:rsidRPr="00721498" w:rsidRDefault="00A45481" w:rsidP="00620C3F">
            <w:r w:rsidRPr="00721498">
              <w:t>l. Which is the better value? $350 for a bus of 35 people, or $440 for a bus of 40 people?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>
            <w:pPr>
              <w:ind w:firstLine="720"/>
            </w:pPr>
          </w:p>
          <w:p w:rsidR="00A45481" w:rsidRPr="00721498" w:rsidRDefault="00A45481" w:rsidP="00620C3F">
            <w:pPr>
              <w:ind w:firstLine="720"/>
            </w:pPr>
          </w:p>
          <w:p w:rsidR="00A45481" w:rsidRPr="00721498" w:rsidRDefault="00A45481" w:rsidP="00620C3F">
            <w:pPr>
              <w:ind w:firstLine="720"/>
            </w:pP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A45481" w:rsidRPr="00721498" w:rsidRDefault="00A45481" w:rsidP="00620C3F">
            <w:r w:rsidRPr="00721498">
              <w:t>m. Which is the better value?  28 g of mixed nuts for $0.84, or 35g of mixed nuts for $1.40?</w:t>
            </w:r>
          </w:p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  <w:p w:rsidR="00A45481" w:rsidRPr="00721498" w:rsidRDefault="00A45481" w:rsidP="00620C3F"/>
        </w:tc>
      </w:tr>
      <w:tr w:rsidR="00A45481" w:rsidRPr="00721498" w:rsidTr="00620C3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481" w:rsidRPr="00721498" w:rsidRDefault="00A45481" w:rsidP="00620C3F">
            <w:r w:rsidRPr="00721498">
              <w:t xml:space="preserve">Find the missing value in the following proportions </w:t>
            </w:r>
            <w:r w:rsidRPr="00721498">
              <w:rPr>
                <w:sz w:val="20"/>
                <w:szCs w:val="20"/>
              </w:rPr>
              <w:t>*round to 2d.p. where necessary</w:t>
            </w:r>
          </w:p>
        </w:tc>
      </w:tr>
      <w:tr w:rsidR="00A45481" w:rsidRPr="00721498" w:rsidTr="00620C3F"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5481" w:rsidRPr="00721498" w:rsidRDefault="00A45481" w:rsidP="00620C3F">
            <w:r w:rsidRPr="00721498">
              <w:t>n.</w:t>
            </w:r>
            <w:r w:rsidRPr="00721498">
              <w:rPr>
                <w:sz w:val="22"/>
                <w:szCs w:val="22"/>
              </w:rPr>
              <w:t xml:space="preserve"> </w:t>
            </w:r>
            <w:r w:rsidRPr="00721498">
              <w:rPr>
                <w:position w:val="-24"/>
                <w:sz w:val="22"/>
                <w:szCs w:val="22"/>
              </w:rPr>
              <w:object w:dxaOrig="700" w:dyaOrig="620">
                <v:shape id="_x0000_i1036" type="#_x0000_t75" style="width:35.25pt;height:31.5pt" o:ole="">
                  <v:imagedata r:id="rId32" o:title=""/>
                </v:shape>
                <o:OLEObject Type="Embed" ProgID="Equation.3" ShapeID="_x0000_i1036" DrawAspect="Content" ObjectID="_1610708643" r:id="rId33"/>
              </w:object>
            </w:r>
          </w:p>
          <w:p w:rsidR="00A45481" w:rsidRPr="00721498" w:rsidRDefault="00A45481" w:rsidP="00620C3F"/>
          <w:p w:rsidR="00A45481" w:rsidRDefault="00A45481" w:rsidP="00620C3F"/>
          <w:p w:rsidR="00721498" w:rsidRPr="00721498" w:rsidRDefault="00721498" w:rsidP="00620C3F">
            <w:bookmarkStart w:id="0" w:name="_GoBack"/>
            <w:bookmarkEnd w:id="0"/>
          </w:p>
          <w:p w:rsidR="00A45481" w:rsidRPr="00721498" w:rsidRDefault="00A45481" w:rsidP="00620C3F"/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721498" w:rsidRDefault="00A45481" w:rsidP="00620C3F">
            <w:r w:rsidRPr="00721498">
              <w:t>o.</w:t>
            </w:r>
            <w:r w:rsidRPr="00721498">
              <w:rPr>
                <w:sz w:val="22"/>
                <w:szCs w:val="22"/>
              </w:rPr>
              <w:t xml:space="preserve"> </w:t>
            </w:r>
            <w:r w:rsidRPr="00721498">
              <w:rPr>
                <w:position w:val="-24"/>
                <w:sz w:val="22"/>
                <w:szCs w:val="22"/>
              </w:rPr>
              <w:object w:dxaOrig="840" w:dyaOrig="620">
                <v:shape id="_x0000_i1037" type="#_x0000_t75" style="width:42pt;height:31.5pt" o:ole="">
                  <v:imagedata r:id="rId34" o:title=""/>
                </v:shape>
                <o:OLEObject Type="Embed" ProgID="Equation.3" ShapeID="_x0000_i1037" DrawAspect="Content" ObjectID="_1610708644" r:id="rId35"/>
              </w:objec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481" w:rsidRPr="00721498" w:rsidRDefault="00A45481" w:rsidP="00620C3F">
            <w:r w:rsidRPr="00721498">
              <w:t>p.</w:t>
            </w:r>
            <w:r w:rsidRPr="00721498">
              <w:rPr>
                <w:sz w:val="22"/>
                <w:szCs w:val="22"/>
              </w:rPr>
              <w:t xml:space="preserve"> </w:t>
            </w:r>
            <w:r w:rsidRPr="00721498">
              <w:rPr>
                <w:position w:val="-28"/>
                <w:sz w:val="22"/>
                <w:szCs w:val="22"/>
              </w:rPr>
              <w:object w:dxaOrig="859" w:dyaOrig="660">
                <v:shape id="_x0000_i1038" type="#_x0000_t75" style="width:42.75pt;height:33pt" o:ole="">
                  <v:imagedata r:id="rId36" o:title=""/>
                </v:shape>
                <o:OLEObject Type="Embed" ProgID="Equation.3" ShapeID="_x0000_i1038" DrawAspect="Content" ObjectID="_1610708645" r:id="rId37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481" w:rsidRPr="00721498" w:rsidRDefault="00A45481" w:rsidP="00620C3F">
            <w:r w:rsidRPr="00721498">
              <w:t xml:space="preserve">q. </w:t>
            </w:r>
            <w:r w:rsidRPr="00721498">
              <w:rPr>
                <w:position w:val="-28"/>
              </w:rPr>
              <w:object w:dxaOrig="999" w:dyaOrig="660">
                <v:shape id="_x0000_i1039" type="#_x0000_t75" style="width:50.25pt;height:33pt" o:ole="">
                  <v:imagedata r:id="rId38" o:title=""/>
                </v:shape>
                <o:OLEObject Type="Embed" ProgID="Equation.3" ShapeID="_x0000_i1039" DrawAspect="Content" ObjectID="_1610708646" r:id="rId39"/>
              </w:object>
            </w:r>
          </w:p>
        </w:tc>
      </w:tr>
      <w:tr w:rsidR="00A45481" w:rsidRPr="00721498" w:rsidTr="00620C3F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A45481" w:rsidRPr="00721498" w:rsidRDefault="00A45481" w:rsidP="00620C3F">
            <w:pPr>
              <w:rPr>
                <w:sz w:val="20"/>
                <w:szCs w:val="20"/>
              </w:rPr>
            </w:pPr>
            <w:r w:rsidRPr="00721498">
              <w:rPr>
                <w:sz w:val="20"/>
                <w:szCs w:val="20"/>
              </w:rPr>
              <w:t xml:space="preserve">ANSWERS: a. 1:5,   b. 1:3,   c. 5:6,   d. 4:1,   e. $7/h,   f. $43.75/p,   g. $0.29/pop,   h. John, </w:t>
            </w:r>
            <w:proofErr w:type="spellStart"/>
            <w:r w:rsidRPr="00721498">
              <w:rPr>
                <w:sz w:val="20"/>
                <w:szCs w:val="20"/>
              </w:rPr>
              <w:t>i</w:t>
            </w:r>
            <w:proofErr w:type="spellEnd"/>
            <w:r w:rsidRPr="00721498">
              <w:rPr>
                <w:sz w:val="20"/>
                <w:szCs w:val="20"/>
              </w:rPr>
              <w:t>. 24km/h, j. 21oran., k. 105 km, l. $350/35, m. 28g/$0.84, n. m=1.88, o. k=0.82, p. p=7, q. y=1.6</w:t>
            </w:r>
          </w:p>
        </w:tc>
      </w:tr>
    </w:tbl>
    <w:p w:rsidR="00735284" w:rsidRPr="00721498" w:rsidRDefault="00735284">
      <w:pPr>
        <w:rPr>
          <w:sz w:val="2"/>
        </w:rPr>
      </w:pPr>
    </w:p>
    <w:sectPr w:rsidR="00735284" w:rsidRPr="00721498" w:rsidSect="0047456D">
      <w:footerReference w:type="default" r:id="rId40"/>
      <w:pgSz w:w="12240" w:h="15840"/>
      <w:pgMar w:top="720" w:right="720" w:bottom="720" w:left="720" w:header="27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5A" w:rsidRDefault="0054065A" w:rsidP="00A45481">
      <w:r>
        <w:separator/>
      </w:r>
    </w:p>
  </w:endnote>
  <w:endnote w:type="continuationSeparator" w:id="0">
    <w:p w:rsidR="0054065A" w:rsidRDefault="0054065A" w:rsidP="00A4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4511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7456D" w:rsidRDefault="0047456D" w:rsidP="0047456D">
            <w:pPr>
              <w:pStyle w:val="Footer"/>
              <w:jc w:val="right"/>
            </w:pPr>
            <w:r>
              <w:t xml:space="preserve">Page </w:t>
            </w:r>
            <w:r w:rsidR="005B519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B5196">
              <w:rPr>
                <w:b/>
              </w:rPr>
              <w:fldChar w:fldCharType="separate"/>
            </w:r>
            <w:r w:rsidR="00721498">
              <w:rPr>
                <w:b/>
                <w:noProof/>
              </w:rPr>
              <w:t>2</w:t>
            </w:r>
            <w:r w:rsidR="005B5196">
              <w:rPr>
                <w:b/>
              </w:rPr>
              <w:fldChar w:fldCharType="end"/>
            </w:r>
            <w:r>
              <w:t xml:space="preserve"> of </w:t>
            </w:r>
            <w:r w:rsidR="005B519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B5196">
              <w:rPr>
                <w:b/>
              </w:rPr>
              <w:fldChar w:fldCharType="separate"/>
            </w:r>
            <w:r w:rsidR="00721498">
              <w:rPr>
                <w:b/>
                <w:noProof/>
              </w:rPr>
              <w:t>3</w:t>
            </w:r>
            <w:r w:rsidR="005B5196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47" w:rsidRPr="00842147" w:rsidRDefault="00903F73" w:rsidP="008421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2"/>
        <w:szCs w:val="22"/>
      </w:rPr>
      <w:t xml:space="preserve">HOMEWORK: </w:t>
    </w:r>
    <w:r w:rsidR="00842147" w:rsidRPr="00251E74">
      <w:rPr>
        <w:sz w:val="22"/>
        <w:szCs w:val="22"/>
      </w:rPr>
      <w:t xml:space="preserve">CP: page 15# 2, 4, </w:t>
    </w:r>
    <w:r w:rsidR="00842147">
      <w:rPr>
        <w:sz w:val="22"/>
        <w:szCs w:val="22"/>
      </w:rPr>
      <w:t>7</w:t>
    </w:r>
    <w:r w:rsidR="00842147" w:rsidRPr="00251E74">
      <w:rPr>
        <w:sz w:val="22"/>
        <w:szCs w:val="22"/>
      </w:rPr>
      <w:t>, 8</w:t>
    </w:r>
    <w:r w:rsidR="00842147">
      <w:rPr>
        <w:sz w:val="22"/>
        <w:szCs w:val="22"/>
      </w:rPr>
      <w:t xml:space="preserve"> </w:t>
    </w:r>
    <w:r w:rsidR="00842147" w:rsidRPr="00251E74">
      <w:rPr>
        <w:sz w:val="22"/>
        <w:szCs w:val="22"/>
      </w:rPr>
      <w:t>CP: page 16 # 6, 8, 13, 15</w:t>
    </w:r>
    <w:r w:rsidR="00842147">
      <w:rPr>
        <w:rFonts w:asciiTheme="majorHAnsi" w:hAnsiTheme="majorHAnsi"/>
      </w:rPr>
      <w:ptab w:relativeTo="margin" w:alignment="right" w:leader="none"/>
    </w:r>
    <w:r w:rsidR="00842147">
      <w:rPr>
        <w:rFonts w:asciiTheme="majorHAnsi" w:hAnsiTheme="majorHAnsi"/>
      </w:rPr>
      <w:t xml:space="preserve">Page </w:t>
    </w:r>
    <w:r w:rsidR="00A608B1">
      <w:fldChar w:fldCharType="begin"/>
    </w:r>
    <w:r w:rsidR="00A608B1">
      <w:instrText xml:space="preserve"> PAGE   \* MERGEFORMAT </w:instrText>
    </w:r>
    <w:r w:rsidR="00A608B1">
      <w:fldChar w:fldCharType="separate"/>
    </w:r>
    <w:r w:rsidR="00721498" w:rsidRPr="00721498">
      <w:rPr>
        <w:rFonts w:asciiTheme="majorHAnsi" w:hAnsiTheme="majorHAnsi"/>
        <w:noProof/>
      </w:rPr>
      <w:t>3</w:t>
    </w:r>
    <w:r w:rsidR="00A608B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5A" w:rsidRDefault="0054065A" w:rsidP="00A45481">
      <w:r>
        <w:separator/>
      </w:r>
    </w:p>
  </w:footnote>
  <w:footnote w:type="continuationSeparator" w:id="0">
    <w:p w:rsidR="0054065A" w:rsidRDefault="0054065A" w:rsidP="00A4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81" w:rsidRPr="00755FD1" w:rsidRDefault="00A45481" w:rsidP="00A45481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755FD1">
      <w:rPr>
        <w:b/>
        <w:szCs w:val="16"/>
      </w:rPr>
      <w:t>MPM1D</w:t>
    </w:r>
    <w:r w:rsidRPr="00755FD1">
      <w:rPr>
        <w:b/>
        <w:szCs w:val="16"/>
      </w:rPr>
      <w:tab/>
    </w:r>
    <w:r w:rsidRPr="00755FD1">
      <w:rPr>
        <w:b/>
        <w:szCs w:val="16"/>
      </w:rPr>
      <w:tab/>
      <w:t xml:space="preserve">Date:      </w:t>
    </w:r>
    <w:r w:rsidRPr="00755FD1">
      <w:rPr>
        <w:b/>
        <w:szCs w:val="16"/>
      </w:rPr>
      <w:tab/>
    </w:r>
  </w:p>
  <w:p w:rsidR="00A45481" w:rsidRPr="00755FD1" w:rsidRDefault="00A45481" w:rsidP="00A45481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755FD1">
      <w:rPr>
        <w:b/>
        <w:szCs w:val="16"/>
        <w:u w:val="single"/>
      </w:rPr>
      <w:t>Day 1</w:t>
    </w:r>
    <w:r w:rsidR="00755FD1">
      <w:rPr>
        <w:b/>
        <w:szCs w:val="16"/>
        <w:u w:val="single"/>
      </w:rPr>
      <w:t>0</w:t>
    </w:r>
    <w:r w:rsidRPr="00755FD1">
      <w:rPr>
        <w:b/>
        <w:szCs w:val="16"/>
        <w:u w:val="single"/>
      </w:rPr>
      <w:t>: Ratios, Rates &amp; Proportions</w:t>
    </w:r>
    <w:r w:rsidRPr="00755FD1">
      <w:rPr>
        <w:b/>
        <w:szCs w:val="16"/>
        <w:u w:val="single"/>
      </w:rPr>
      <w:tab/>
    </w:r>
    <w:r w:rsidR="00755FD1">
      <w:rPr>
        <w:b/>
        <w:szCs w:val="16"/>
        <w:u w:val="single"/>
      </w:rPr>
      <w:tab/>
      <w:t>Unit 1: Number Sense</w:t>
    </w:r>
  </w:p>
  <w:p w:rsidR="00A45481" w:rsidRPr="00755FD1" w:rsidRDefault="00A45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481"/>
    <w:rsid w:val="00261530"/>
    <w:rsid w:val="002D4C7E"/>
    <w:rsid w:val="00336965"/>
    <w:rsid w:val="00396F80"/>
    <w:rsid w:val="003A2BA9"/>
    <w:rsid w:val="0047456D"/>
    <w:rsid w:val="005013A2"/>
    <w:rsid w:val="0054065A"/>
    <w:rsid w:val="005B5196"/>
    <w:rsid w:val="00721498"/>
    <w:rsid w:val="00735284"/>
    <w:rsid w:val="00755FD1"/>
    <w:rsid w:val="00842147"/>
    <w:rsid w:val="00903F73"/>
    <w:rsid w:val="00975117"/>
    <w:rsid w:val="00A45481"/>
    <w:rsid w:val="00A608B1"/>
    <w:rsid w:val="00BD323E"/>
    <w:rsid w:val="00CB3E4F"/>
    <w:rsid w:val="00E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D9BBBDC7-0B94-4DF5-8E66-4D0991E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4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4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842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4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F8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Bulut Sicramaz</cp:lastModifiedBy>
  <cp:revision>9</cp:revision>
  <dcterms:created xsi:type="dcterms:W3CDTF">2016-02-21T15:39:00Z</dcterms:created>
  <dcterms:modified xsi:type="dcterms:W3CDTF">2019-02-03T18:59:00Z</dcterms:modified>
</cp:coreProperties>
</file>