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C4" w:rsidRDefault="00FC0EA1" w:rsidP="00F95E18">
      <w:pPr>
        <w:autoSpaceDE w:val="0"/>
        <w:jc w:val="center"/>
        <w:rPr>
          <w:b/>
          <w:sz w:val="22"/>
          <w:szCs w:val="22"/>
          <w:u w:val="single"/>
        </w:rPr>
      </w:pPr>
      <w:r w:rsidRPr="00F95E18">
        <w:rPr>
          <w:b/>
          <w:szCs w:val="22"/>
          <w:u w:val="single"/>
        </w:rPr>
        <w:t>ALGEBRA</w:t>
      </w:r>
      <w:r w:rsidRPr="00F95E18">
        <w:rPr>
          <w:b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10790"/>
      </w:tblGrid>
      <w:tr w:rsidR="00DB0C9B" w:rsidTr="00DB0C9B">
        <w:tc>
          <w:tcPr>
            <w:tcW w:w="10790" w:type="dxa"/>
            <w:shd w:val="pct12" w:color="auto" w:fill="auto"/>
          </w:tcPr>
          <w:p w:rsidR="00DB0C9B" w:rsidRDefault="00DB0C9B" w:rsidP="00DB0C9B">
            <w:pPr>
              <w:autoSpaceDE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 word “</w:t>
            </w:r>
            <w:r w:rsidRPr="00FC0EA1">
              <w:rPr>
                <w:b/>
                <w:sz w:val="22"/>
                <w:szCs w:val="22"/>
              </w:rPr>
              <w:t>algebra</w:t>
            </w:r>
            <w:r>
              <w:rPr>
                <w:b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 xml:space="preserve">is derived from the Arabic word </w:t>
            </w:r>
            <w:r w:rsidRPr="00FC0EA1">
              <w:rPr>
                <w:b/>
                <w:sz w:val="22"/>
                <w:szCs w:val="22"/>
              </w:rPr>
              <w:t>al-jabr</w:t>
            </w:r>
            <w:r>
              <w:rPr>
                <w:sz w:val="22"/>
                <w:szCs w:val="22"/>
              </w:rPr>
              <w:t xml:space="preserve"> which means </w:t>
            </w:r>
            <w:r>
              <w:rPr>
                <w:i/>
                <w:sz w:val="22"/>
                <w:szCs w:val="22"/>
              </w:rPr>
              <w:t>the reunion of the broken parts</w:t>
            </w:r>
            <w:r>
              <w:rPr>
                <w:sz w:val="22"/>
                <w:szCs w:val="22"/>
              </w:rPr>
              <w:t xml:space="preserve">. </w:t>
            </w:r>
            <w:r w:rsidRPr="00FC0EA1">
              <w:rPr>
                <w:sz w:val="22"/>
                <w:szCs w:val="22"/>
              </w:rPr>
              <w:t>Algebra is a branch of mathematics that substitutes letters for numbers</w:t>
            </w:r>
            <w:r>
              <w:rPr>
                <w:sz w:val="22"/>
                <w:szCs w:val="22"/>
              </w:rPr>
              <w:t xml:space="preserve">. </w:t>
            </w:r>
            <w:r w:rsidRPr="00F95E18">
              <w:rPr>
                <w:sz w:val="22"/>
                <w:szCs w:val="22"/>
              </w:rPr>
              <w:t>Algebraic expressions often look like long lines of numbers and letters:</w:t>
            </w:r>
          </w:p>
        </w:tc>
      </w:tr>
    </w:tbl>
    <w:p w:rsidR="00B248C4" w:rsidRPr="00F95E18" w:rsidRDefault="00B248C4" w:rsidP="00FC0EA1">
      <w:pPr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550"/>
      </w:tblGrid>
      <w:tr w:rsidR="00C76647" w:rsidRPr="00F95E18" w:rsidTr="00C76647">
        <w:tc>
          <w:tcPr>
            <w:tcW w:w="8550" w:type="dxa"/>
          </w:tcPr>
          <w:p w:rsidR="00C76647" w:rsidRPr="00F95E18" w:rsidRDefault="00C76647" w:rsidP="00B248C4">
            <w:pPr>
              <w:jc w:val="center"/>
            </w:pPr>
            <w:r w:rsidRPr="00F95E18">
              <w:rPr>
                <w:noProof/>
              </w:rPr>
              <w:drawing>
                <wp:inline distT="0" distB="0" distL="0" distR="0">
                  <wp:extent cx="4521145" cy="1325530"/>
                  <wp:effectExtent l="19050" t="0" r="0" b="0"/>
                  <wp:docPr id="2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919" cy="1325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8C4" w:rsidRPr="00F95E18" w:rsidRDefault="00B248C4" w:rsidP="00B248C4">
      <w:pPr>
        <w:rPr>
          <w:sz w:val="22"/>
          <w:szCs w:val="22"/>
        </w:rPr>
      </w:pPr>
    </w:p>
    <w:p w:rsidR="00B248C4" w:rsidRPr="001E6665" w:rsidRDefault="007E0249" w:rsidP="001E6665">
      <w:pPr>
        <w:pStyle w:val="ListParagraph"/>
        <w:numPr>
          <w:ilvl w:val="0"/>
          <w:numId w:val="4"/>
        </w:numPr>
        <w:ind w:left="270"/>
        <w:rPr>
          <w:sz w:val="22"/>
          <w:szCs w:val="22"/>
        </w:rPr>
      </w:pPr>
      <w:r w:rsidRPr="001E6665">
        <w:rPr>
          <w:sz w:val="22"/>
          <w:szCs w:val="22"/>
        </w:rPr>
        <w:t>This expression has 3</w:t>
      </w:r>
      <w:r w:rsidR="00B248C4" w:rsidRPr="001E6665">
        <w:rPr>
          <w:sz w:val="22"/>
          <w:szCs w:val="22"/>
        </w:rPr>
        <w:t xml:space="preserve"> distinct parts.  Each of these parts is called a _______ and they are separated by + or – signs.</w:t>
      </w:r>
    </w:p>
    <w:p w:rsidR="00B248C4" w:rsidRPr="001E6665" w:rsidRDefault="00B248C4" w:rsidP="001E6665">
      <w:pPr>
        <w:pStyle w:val="ListParagraph"/>
        <w:numPr>
          <w:ilvl w:val="0"/>
          <w:numId w:val="4"/>
        </w:numPr>
        <w:ind w:left="270"/>
        <w:rPr>
          <w:sz w:val="22"/>
          <w:szCs w:val="22"/>
        </w:rPr>
      </w:pPr>
      <w:r w:rsidRPr="001E6665">
        <w:rPr>
          <w:sz w:val="22"/>
          <w:szCs w:val="22"/>
        </w:rPr>
        <w:t>As you can see, there are two distinct parts to every term, the ‘number part’ and the ‘letter part’.</w:t>
      </w:r>
    </w:p>
    <w:p w:rsidR="00B248C4" w:rsidRPr="001E6665" w:rsidRDefault="00B248C4" w:rsidP="001E6665">
      <w:pPr>
        <w:pStyle w:val="ListParagraph"/>
        <w:numPr>
          <w:ilvl w:val="0"/>
          <w:numId w:val="4"/>
        </w:numPr>
        <w:ind w:left="270"/>
        <w:rPr>
          <w:sz w:val="22"/>
          <w:szCs w:val="22"/>
        </w:rPr>
      </w:pPr>
      <w:r w:rsidRPr="001E6665">
        <w:rPr>
          <w:sz w:val="22"/>
          <w:szCs w:val="22"/>
        </w:rPr>
        <w:t>The _____________ refers to the number (with its sign).  It is always written to the left of the letters.  Note that the term ‘</w:t>
      </w:r>
      <w:r w:rsidR="007E0249" w:rsidRPr="001E6665">
        <w:rPr>
          <w:sz w:val="22"/>
          <w:szCs w:val="22"/>
        </w:rPr>
        <w:t>c</w:t>
      </w:r>
      <w:r w:rsidRPr="001E6665">
        <w:rPr>
          <w:sz w:val="22"/>
          <w:szCs w:val="22"/>
        </w:rPr>
        <w:t>’ has no number.  When a variable is written with no coefficient, the c</w:t>
      </w:r>
      <w:r w:rsidR="007E0249" w:rsidRPr="001E6665">
        <w:rPr>
          <w:sz w:val="22"/>
          <w:szCs w:val="22"/>
        </w:rPr>
        <w:t>oefficient is always ‘1’.  A ‘+c’ has a coefficient of ‘+</w:t>
      </w:r>
      <w:r w:rsidRPr="001E6665">
        <w:rPr>
          <w:sz w:val="22"/>
          <w:szCs w:val="22"/>
        </w:rPr>
        <w:t>1’.</w:t>
      </w:r>
    </w:p>
    <w:p w:rsidR="00B248C4" w:rsidRPr="001E6665" w:rsidRDefault="00B248C4" w:rsidP="001E6665">
      <w:pPr>
        <w:pStyle w:val="ListParagraph"/>
        <w:numPr>
          <w:ilvl w:val="0"/>
          <w:numId w:val="4"/>
        </w:numPr>
        <w:ind w:left="270"/>
        <w:rPr>
          <w:sz w:val="22"/>
          <w:szCs w:val="22"/>
        </w:rPr>
      </w:pPr>
      <w:r w:rsidRPr="001E6665">
        <w:rPr>
          <w:sz w:val="22"/>
          <w:szCs w:val="22"/>
        </w:rPr>
        <w:t xml:space="preserve">The _____________ refers to the letter(s) and their respective </w:t>
      </w:r>
      <w:r w:rsidR="001E6665" w:rsidRPr="001E6665">
        <w:rPr>
          <w:b/>
          <w:sz w:val="22"/>
          <w:szCs w:val="22"/>
          <w:u w:val="single"/>
        </w:rPr>
        <w:t>exponent</w:t>
      </w:r>
      <w:r w:rsidRPr="001E6665">
        <w:rPr>
          <w:sz w:val="22"/>
          <w:szCs w:val="22"/>
        </w:rPr>
        <w:t xml:space="preserve">.  It is written to the right of the coefficient, usually in </w:t>
      </w:r>
      <w:r w:rsidRPr="001E6665">
        <w:rPr>
          <w:b/>
          <w:i/>
          <w:sz w:val="22"/>
          <w:szCs w:val="22"/>
        </w:rPr>
        <w:t>alphabetical</w:t>
      </w:r>
      <w:r w:rsidRPr="001E6665">
        <w:rPr>
          <w:sz w:val="22"/>
          <w:szCs w:val="22"/>
        </w:rPr>
        <w:t xml:space="preserve"> order.</w:t>
      </w:r>
    </w:p>
    <w:p w:rsidR="00B248C4" w:rsidRDefault="00B248C4" w:rsidP="00AE6533">
      <w:pPr>
        <w:pStyle w:val="ListParagraph"/>
        <w:ind w:left="0"/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9"/>
        <w:gridCol w:w="2621"/>
        <w:gridCol w:w="2629"/>
        <w:gridCol w:w="2741"/>
      </w:tblGrid>
      <w:tr w:rsidR="00AE6533" w:rsidRPr="00AE6533" w:rsidTr="00AE6533">
        <w:tc>
          <w:tcPr>
            <w:tcW w:w="2629" w:type="dxa"/>
            <w:shd w:val="pct12" w:color="auto" w:fill="auto"/>
          </w:tcPr>
          <w:p w:rsidR="00AE6533" w:rsidRPr="00AE6533" w:rsidRDefault="00AE6533" w:rsidP="00AE653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E6533">
              <w:rPr>
                <w:b/>
                <w:sz w:val="22"/>
                <w:szCs w:val="22"/>
              </w:rPr>
              <w:t>MONOMIAL</w:t>
            </w:r>
          </w:p>
        </w:tc>
        <w:tc>
          <w:tcPr>
            <w:tcW w:w="2621" w:type="dxa"/>
            <w:shd w:val="pct12" w:color="auto" w:fill="auto"/>
          </w:tcPr>
          <w:p w:rsidR="00AE6533" w:rsidRPr="00AE6533" w:rsidRDefault="00AE6533" w:rsidP="00AE653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E6533">
              <w:rPr>
                <w:b/>
                <w:sz w:val="22"/>
                <w:szCs w:val="22"/>
              </w:rPr>
              <w:t>BINOMIAL</w:t>
            </w:r>
          </w:p>
        </w:tc>
        <w:tc>
          <w:tcPr>
            <w:tcW w:w="2629" w:type="dxa"/>
            <w:shd w:val="pct12" w:color="auto" w:fill="auto"/>
          </w:tcPr>
          <w:p w:rsidR="00AE6533" w:rsidRPr="00AE6533" w:rsidRDefault="00AE6533" w:rsidP="00AE653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E6533">
              <w:rPr>
                <w:b/>
                <w:sz w:val="22"/>
                <w:szCs w:val="22"/>
              </w:rPr>
              <w:t>TRINOMIAL</w:t>
            </w:r>
          </w:p>
        </w:tc>
        <w:tc>
          <w:tcPr>
            <w:tcW w:w="2741" w:type="dxa"/>
            <w:shd w:val="pct12" w:color="auto" w:fill="auto"/>
          </w:tcPr>
          <w:p w:rsidR="00AE6533" w:rsidRPr="00AE6533" w:rsidRDefault="00AE6533" w:rsidP="00AE653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E6533">
              <w:rPr>
                <w:b/>
                <w:sz w:val="22"/>
                <w:szCs w:val="22"/>
              </w:rPr>
              <w:t>POLYNOMIAL</w:t>
            </w:r>
          </w:p>
        </w:tc>
      </w:tr>
      <w:tr w:rsidR="00AE6533" w:rsidTr="00AE6533">
        <w:tc>
          <w:tcPr>
            <w:tcW w:w="2629" w:type="dxa"/>
          </w:tcPr>
          <w:p w:rsidR="00AE6533" w:rsidRDefault="00AE6533" w:rsidP="00AE653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AE6533" w:rsidRDefault="00AE6533" w:rsidP="00AE653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AE6533" w:rsidRDefault="00AE6533" w:rsidP="00AE653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AE6533" w:rsidRDefault="00AE6533" w:rsidP="00AE653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AE6533" w:rsidRDefault="00AE6533" w:rsidP="00AE653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AE6533" w:rsidRDefault="00AE6533" w:rsidP="00AE653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AE6533" w:rsidRPr="001E6665" w:rsidRDefault="00AE6533" w:rsidP="00AE6533">
      <w:pPr>
        <w:pStyle w:val="ListParagraph"/>
        <w:ind w:left="27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484"/>
        <w:gridCol w:w="1493"/>
        <w:gridCol w:w="1490"/>
        <w:gridCol w:w="1479"/>
        <w:gridCol w:w="1479"/>
        <w:gridCol w:w="1480"/>
      </w:tblGrid>
      <w:tr w:rsidR="00B248C4" w:rsidRPr="00F95E18" w:rsidTr="00FC0EA1">
        <w:trPr>
          <w:trHeight w:val="305"/>
        </w:trPr>
        <w:tc>
          <w:tcPr>
            <w:tcW w:w="1751" w:type="dxa"/>
            <w:shd w:val="pct10" w:color="auto" w:fill="auto"/>
            <w:vAlign w:val="center"/>
          </w:tcPr>
          <w:p w:rsidR="00B248C4" w:rsidRPr="00F95E18" w:rsidRDefault="00B248C4" w:rsidP="003933B2">
            <w:pPr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1484" w:type="dxa"/>
            <w:vAlign w:val="center"/>
          </w:tcPr>
          <w:p w:rsidR="00B248C4" w:rsidRPr="00F95E18" w:rsidRDefault="00B248C4" w:rsidP="003933B2">
            <w:pPr>
              <w:jc w:val="center"/>
            </w:pPr>
            <w:r w:rsidRPr="00F95E18">
              <w:rPr>
                <w:sz w:val="22"/>
                <w:szCs w:val="22"/>
              </w:rPr>
              <w:t>4x</w:t>
            </w:r>
          </w:p>
        </w:tc>
        <w:tc>
          <w:tcPr>
            <w:tcW w:w="1493" w:type="dxa"/>
            <w:vAlign w:val="center"/>
          </w:tcPr>
          <w:p w:rsidR="00B248C4" w:rsidRPr="00F95E18" w:rsidRDefault="00B248C4" w:rsidP="003933B2">
            <w:pPr>
              <w:jc w:val="center"/>
            </w:pPr>
            <w:r w:rsidRPr="00F95E18">
              <w:rPr>
                <w:sz w:val="22"/>
                <w:szCs w:val="22"/>
              </w:rPr>
              <w:t>-3c</w:t>
            </w:r>
            <w:r w:rsidRPr="00F95E18">
              <w:rPr>
                <w:sz w:val="22"/>
                <w:szCs w:val="22"/>
                <w:vertAlign w:val="superscript"/>
              </w:rPr>
              <w:t>2</w:t>
            </w:r>
            <w:r w:rsidRPr="00F95E18">
              <w:rPr>
                <w:sz w:val="22"/>
                <w:szCs w:val="22"/>
              </w:rPr>
              <w:t>d</w:t>
            </w:r>
            <w:r w:rsidRPr="00F95E1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90" w:type="dxa"/>
            <w:vAlign w:val="center"/>
          </w:tcPr>
          <w:p w:rsidR="00B248C4" w:rsidRPr="00F95E18" w:rsidRDefault="00B248C4" w:rsidP="003933B2">
            <w:pPr>
              <w:jc w:val="center"/>
            </w:pPr>
            <w:r w:rsidRPr="00F95E18">
              <w:rPr>
                <w:sz w:val="22"/>
                <w:szCs w:val="22"/>
              </w:rPr>
              <w:t>-6ba</w:t>
            </w:r>
            <w:r w:rsidRPr="00F95E1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9" w:type="dxa"/>
            <w:vAlign w:val="center"/>
          </w:tcPr>
          <w:p w:rsidR="00B248C4" w:rsidRPr="00F95E18" w:rsidRDefault="00B248C4" w:rsidP="003933B2">
            <w:pPr>
              <w:jc w:val="center"/>
            </w:pPr>
            <w:r w:rsidRPr="00F95E18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  <w:vAlign w:val="center"/>
          </w:tcPr>
          <w:p w:rsidR="00B248C4" w:rsidRPr="00F95E18" w:rsidRDefault="00B248C4" w:rsidP="003933B2">
            <w:pPr>
              <w:jc w:val="center"/>
            </w:pPr>
            <w:r w:rsidRPr="00F95E18">
              <w:rPr>
                <w:sz w:val="22"/>
                <w:szCs w:val="22"/>
              </w:rPr>
              <w:t>-y</w:t>
            </w:r>
          </w:p>
        </w:tc>
        <w:tc>
          <w:tcPr>
            <w:tcW w:w="1480" w:type="dxa"/>
            <w:vAlign w:val="center"/>
          </w:tcPr>
          <w:p w:rsidR="00B248C4" w:rsidRPr="00F95E18" w:rsidRDefault="00B248C4" w:rsidP="003933B2">
            <w:pPr>
              <w:jc w:val="center"/>
            </w:pPr>
            <w:r w:rsidRPr="00F95E18">
              <w:rPr>
                <w:sz w:val="22"/>
                <w:szCs w:val="22"/>
              </w:rPr>
              <w:t>a</w:t>
            </w:r>
          </w:p>
        </w:tc>
      </w:tr>
      <w:tr w:rsidR="00B248C4" w:rsidRPr="00F95E18" w:rsidTr="00FC0EA1">
        <w:trPr>
          <w:trHeight w:val="350"/>
        </w:trPr>
        <w:tc>
          <w:tcPr>
            <w:tcW w:w="1751" w:type="dxa"/>
            <w:shd w:val="pct10" w:color="auto" w:fill="auto"/>
            <w:vAlign w:val="center"/>
          </w:tcPr>
          <w:p w:rsidR="00B248C4" w:rsidRPr="00F95E18" w:rsidRDefault="00B248C4" w:rsidP="003933B2">
            <w:pPr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COEFFICIENT</w:t>
            </w:r>
          </w:p>
        </w:tc>
        <w:tc>
          <w:tcPr>
            <w:tcW w:w="1484" w:type="dxa"/>
            <w:vAlign w:val="center"/>
          </w:tcPr>
          <w:p w:rsidR="00B248C4" w:rsidRPr="00F95E18" w:rsidRDefault="00B248C4" w:rsidP="003933B2">
            <w:pPr>
              <w:jc w:val="center"/>
            </w:pPr>
          </w:p>
        </w:tc>
        <w:tc>
          <w:tcPr>
            <w:tcW w:w="1493" w:type="dxa"/>
            <w:vAlign w:val="center"/>
          </w:tcPr>
          <w:p w:rsidR="00B248C4" w:rsidRPr="00F95E18" w:rsidRDefault="00B248C4" w:rsidP="003933B2">
            <w:pPr>
              <w:jc w:val="center"/>
            </w:pPr>
          </w:p>
        </w:tc>
        <w:tc>
          <w:tcPr>
            <w:tcW w:w="1490" w:type="dxa"/>
            <w:vAlign w:val="center"/>
          </w:tcPr>
          <w:p w:rsidR="00B248C4" w:rsidRPr="00F95E18" w:rsidRDefault="00B248C4" w:rsidP="003933B2">
            <w:pPr>
              <w:jc w:val="center"/>
            </w:pPr>
          </w:p>
        </w:tc>
        <w:tc>
          <w:tcPr>
            <w:tcW w:w="1479" w:type="dxa"/>
            <w:vAlign w:val="center"/>
          </w:tcPr>
          <w:p w:rsidR="00B248C4" w:rsidRPr="00F95E18" w:rsidRDefault="00B248C4" w:rsidP="003933B2">
            <w:pPr>
              <w:jc w:val="center"/>
            </w:pPr>
          </w:p>
        </w:tc>
        <w:tc>
          <w:tcPr>
            <w:tcW w:w="1479" w:type="dxa"/>
            <w:vAlign w:val="center"/>
          </w:tcPr>
          <w:p w:rsidR="00B248C4" w:rsidRPr="00F95E18" w:rsidRDefault="00B248C4" w:rsidP="003933B2">
            <w:pPr>
              <w:jc w:val="center"/>
            </w:pPr>
          </w:p>
        </w:tc>
        <w:tc>
          <w:tcPr>
            <w:tcW w:w="1480" w:type="dxa"/>
            <w:vAlign w:val="center"/>
          </w:tcPr>
          <w:p w:rsidR="00B248C4" w:rsidRPr="00F95E18" w:rsidRDefault="00B248C4" w:rsidP="003933B2">
            <w:pPr>
              <w:jc w:val="center"/>
            </w:pPr>
          </w:p>
        </w:tc>
      </w:tr>
      <w:tr w:rsidR="00B248C4" w:rsidRPr="00F95E18" w:rsidTr="00FC0EA1">
        <w:trPr>
          <w:trHeight w:val="170"/>
        </w:trPr>
        <w:tc>
          <w:tcPr>
            <w:tcW w:w="1751" w:type="dxa"/>
            <w:shd w:val="pct10" w:color="auto" w:fill="auto"/>
            <w:vAlign w:val="center"/>
          </w:tcPr>
          <w:p w:rsidR="00B248C4" w:rsidRPr="00F95E18" w:rsidRDefault="00B248C4" w:rsidP="003933B2">
            <w:pPr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VARIABLE</w:t>
            </w:r>
          </w:p>
        </w:tc>
        <w:tc>
          <w:tcPr>
            <w:tcW w:w="1484" w:type="dxa"/>
            <w:vAlign w:val="center"/>
          </w:tcPr>
          <w:p w:rsidR="00B248C4" w:rsidRPr="00F95E18" w:rsidRDefault="00B248C4" w:rsidP="003933B2">
            <w:pPr>
              <w:jc w:val="center"/>
            </w:pPr>
          </w:p>
        </w:tc>
        <w:tc>
          <w:tcPr>
            <w:tcW w:w="1493" w:type="dxa"/>
            <w:vAlign w:val="center"/>
          </w:tcPr>
          <w:p w:rsidR="00B248C4" w:rsidRPr="00F95E18" w:rsidRDefault="00B248C4" w:rsidP="003933B2">
            <w:pPr>
              <w:jc w:val="center"/>
            </w:pPr>
          </w:p>
        </w:tc>
        <w:tc>
          <w:tcPr>
            <w:tcW w:w="1490" w:type="dxa"/>
            <w:vAlign w:val="center"/>
          </w:tcPr>
          <w:p w:rsidR="00B248C4" w:rsidRPr="00F95E18" w:rsidRDefault="00B248C4" w:rsidP="003933B2">
            <w:pPr>
              <w:jc w:val="center"/>
            </w:pPr>
          </w:p>
        </w:tc>
        <w:tc>
          <w:tcPr>
            <w:tcW w:w="1479" w:type="dxa"/>
            <w:vAlign w:val="center"/>
          </w:tcPr>
          <w:p w:rsidR="00B248C4" w:rsidRPr="00F95E18" w:rsidRDefault="00B248C4" w:rsidP="003933B2">
            <w:pPr>
              <w:jc w:val="center"/>
            </w:pPr>
          </w:p>
        </w:tc>
        <w:tc>
          <w:tcPr>
            <w:tcW w:w="1479" w:type="dxa"/>
            <w:vAlign w:val="center"/>
          </w:tcPr>
          <w:p w:rsidR="00B248C4" w:rsidRPr="00F95E18" w:rsidRDefault="00B248C4" w:rsidP="003933B2">
            <w:pPr>
              <w:jc w:val="center"/>
            </w:pPr>
          </w:p>
        </w:tc>
        <w:tc>
          <w:tcPr>
            <w:tcW w:w="1480" w:type="dxa"/>
            <w:vAlign w:val="center"/>
          </w:tcPr>
          <w:p w:rsidR="00B248C4" w:rsidRPr="00F95E18" w:rsidRDefault="00B248C4" w:rsidP="003933B2">
            <w:pPr>
              <w:jc w:val="center"/>
            </w:pPr>
          </w:p>
        </w:tc>
      </w:tr>
    </w:tbl>
    <w:p w:rsidR="00B248C4" w:rsidRPr="00F95E18" w:rsidRDefault="00B248C4" w:rsidP="00B248C4">
      <w:pPr>
        <w:rPr>
          <w:sz w:val="22"/>
          <w:szCs w:val="22"/>
        </w:rPr>
      </w:pPr>
    </w:p>
    <w:p w:rsidR="00B248C4" w:rsidRPr="00F95E18" w:rsidRDefault="001E6665" w:rsidP="00B248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Of the above terms, five are ‘variable’ terms and only one </w:t>
      </w:r>
      <w:r w:rsidR="00B248C4" w:rsidRPr="00F95E18">
        <w:rPr>
          <w:sz w:val="22"/>
          <w:szCs w:val="22"/>
        </w:rPr>
        <w:t>is a ‘</w:t>
      </w:r>
      <w:r w:rsidR="00B248C4" w:rsidRPr="001E6665">
        <w:rPr>
          <w:b/>
          <w:sz w:val="22"/>
          <w:szCs w:val="22"/>
        </w:rPr>
        <w:t>constant’</w:t>
      </w:r>
      <w:r>
        <w:rPr>
          <w:sz w:val="22"/>
          <w:szCs w:val="22"/>
        </w:rPr>
        <w:t xml:space="preserve"> term.  The term, __</w:t>
      </w:r>
      <w:r w:rsidR="00B248C4" w:rsidRPr="00F95E18">
        <w:rPr>
          <w:sz w:val="22"/>
          <w:szCs w:val="22"/>
        </w:rPr>
        <w:t>_, is called a constant term because ___________________________.</w:t>
      </w:r>
    </w:p>
    <w:p w:rsidR="00B248C4" w:rsidRPr="00F95E18" w:rsidRDefault="00B248C4" w:rsidP="00B248C4">
      <w:pPr>
        <w:rPr>
          <w:sz w:val="22"/>
          <w:szCs w:val="22"/>
        </w:r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5260"/>
        <w:gridCol w:w="5445"/>
      </w:tblGrid>
      <w:tr w:rsidR="00797822" w:rsidTr="00AE6533">
        <w:tc>
          <w:tcPr>
            <w:tcW w:w="10705" w:type="dxa"/>
            <w:gridSpan w:val="2"/>
            <w:shd w:val="pct12" w:color="auto" w:fill="auto"/>
          </w:tcPr>
          <w:p w:rsidR="00797822" w:rsidRDefault="00797822" w:rsidP="0079782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 WILL ONLY ADD OR SUBTRACT LIKE TERMS</w:t>
            </w:r>
          </w:p>
        </w:tc>
      </w:tr>
      <w:tr w:rsidR="00797822" w:rsidTr="00AE6533">
        <w:tblPrEx>
          <w:shd w:val="clear" w:color="auto" w:fill="auto"/>
        </w:tblPrEx>
        <w:trPr>
          <w:trHeight w:val="305"/>
        </w:trPr>
        <w:tc>
          <w:tcPr>
            <w:tcW w:w="5260" w:type="dxa"/>
          </w:tcPr>
          <w:p w:rsidR="00797822" w:rsidRDefault="00797822" w:rsidP="001E6665">
            <w:pPr>
              <w:tabs>
                <w:tab w:val="left" w:pos="1335"/>
              </w:tabs>
              <w:autoSpaceDE w:val="0"/>
              <w:spacing w:before="60" w:after="60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  <w:r w:rsidRPr="00F95E18">
              <w:rPr>
                <w:b/>
                <w:sz w:val="22"/>
                <w:szCs w:val="22"/>
                <w:u w:val="single"/>
              </w:rPr>
              <w:t>LIKE</w:t>
            </w:r>
            <w:r>
              <w:rPr>
                <w:b/>
                <w:sz w:val="22"/>
                <w:szCs w:val="22"/>
                <w:u w:val="single"/>
              </w:rPr>
              <w:t xml:space="preserve"> TERMS</w:t>
            </w:r>
          </w:p>
        </w:tc>
        <w:tc>
          <w:tcPr>
            <w:tcW w:w="5445" w:type="dxa"/>
          </w:tcPr>
          <w:p w:rsidR="00797822" w:rsidRDefault="00797822" w:rsidP="001E6665">
            <w:pPr>
              <w:tabs>
                <w:tab w:val="left" w:pos="1335"/>
              </w:tabs>
              <w:autoSpaceDE w:val="0"/>
              <w:spacing w:before="60" w:after="60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UNLIKE TERMS</w:t>
            </w:r>
          </w:p>
        </w:tc>
      </w:tr>
      <w:tr w:rsidR="00797822" w:rsidTr="00AE6533">
        <w:tblPrEx>
          <w:shd w:val="clear" w:color="auto" w:fill="auto"/>
        </w:tblPrEx>
        <w:tc>
          <w:tcPr>
            <w:tcW w:w="5260" w:type="dxa"/>
          </w:tcPr>
          <w:p w:rsidR="00797822" w:rsidRPr="001E6665" w:rsidRDefault="00797822" w:rsidP="001E6665">
            <w:pPr>
              <w:pStyle w:val="ListParagraph"/>
              <w:numPr>
                <w:ilvl w:val="0"/>
                <w:numId w:val="5"/>
              </w:numPr>
              <w:tabs>
                <w:tab w:val="left" w:pos="1335"/>
              </w:tabs>
              <w:autoSpaceDE w:val="0"/>
              <w:spacing w:line="360" w:lineRule="auto"/>
              <w:ind w:left="247" w:hanging="270"/>
              <w:rPr>
                <w:sz w:val="22"/>
                <w:szCs w:val="22"/>
              </w:rPr>
            </w:pPr>
            <w:r w:rsidRPr="001E6665">
              <w:rPr>
                <w:sz w:val="22"/>
                <w:szCs w:val="22"/>
              </w:rPr>
              <w:t>2x, -121x, 5x, x, and -2x</w:t>
            </w:r>
            <w:r w:rsidRPr="001E6665">
              <w:rPr>
                <w:sz w:val="22"/>
                <w:szCs w:val="22"/>
              </w:rPr>
              <w:t xml:space="preserve"> are like terms because they have the same variable x.</w:t>
            </w:r>
          </w:p>
          <w:p w:rsidR="00797822" w:rsidRPr="001E6665" w:rsidRDefault="00797822" w:rsidP="001E6665">
            <w:pPr>
              <w:pStyle w:val="ListParagraph"/>
              <w:numPr>
                <w:ilvl w:val="0"/>
                <w:numId w:val="5"/>
              </w:numPr>
              <w:tabs>
                <w:tab w:val="left" w:pos="1335"/>
              </w:tabs>
              <w:autoSpaceDE w:val="0"/>
              <w:spacing w:line="360" w:lineRule="auto"/>
              <w:ind w:left="247" w:hanging="270"/>
              <w:rPr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a,   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a   and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</m:oMath>
            <w:r w:rsidRPr="001E6665">
              <w:rPr>
                <w:sz w:val="22"/>
                <w:szCs w:val="22"/>
              </w:rPr>
              <w:t xml:space="preserve"> </w:t>
            </w:r>
            <w:proofErr w:type="gramStart"/>
            <w:r w:rsidRPr="001E6665">
              <w:rPr>
                <w:sz w:val="22"/>
                <w:szCs w:val="22"/>
              </w:rPr>
              <w:t>are</w:t>
            </w:r>
            <w:proofErr w:type="gramEnd"/>
            <w:r w:rsidRPr="001E6665">
              <w:rPr>
                <w:sz w:val="22"/>
                <w:szCs w:val="22"/>
              </w:rPr>
              <w:t xml:space="preserve"> also like terms since a is the common variable.</w:t>
            </w:r>
          </w:p>
          <w:p w:rsidR="00797822" w:rsidRPr="001E6665" w:rsidRDefault="00797822" w:rsidP="001E6665">
            <w:pPr>
              <w:pStyle w:val="ListParagraph"/>
              <w:numPr>
                <w:ilvl w:val="0"/>
                <w:numId w:val="5"/>
              </w:numPr>
              <w:tabs>
                <w:tab w:val="left" w:pos="1335"/>
              </w:tabs>
              <w:autoSpaceDE w:val="0"/>
              <w:spacing w:line="360" w:lineRule="auto"/>
              <w:ind w:left="247" w:hanging="270"/>
              <w:rPr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, 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and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1E6665">
              <w:rPr>
                <w:sz w:val="22"/>
                <w:szCs w:val="22"/>
              </w:rPr>
              <w:t xml:space="preserve"> </w:t>
            </w:r>
            <w:proofErr w:type="gramStart"/>
            <w:r w:rsidRPr="001E6665">
              <w:rPr>
                <w:sz w:val="22"/>
                <w:szCs w:val="22"/>
              </w:rPr>
              <w:t>are</w:t>
            </w:r>
            <w:proofErr w:type="gramEnd"/>
            <w:r w:rsidRPr="001E6665">
              <w:rPr>
                <w:sz w:val="22"/>
                <w:szCs w:val="22"/>
              </w:rPr>
              <w:t xml:space="preserve"> like terms because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1E6665">
              <w:rPr>
                <w:sz w:val="22"/>
                <w:szCs w:val="22"/>
              </w:rPr>
              <w:t xml:space="preserve"> is the common variable.</w:t>
            </w:r>
          </w:p>
          <w:p w:rsidR="001E6665" w:rsidRPr="001E6665" w:rsidRDefault="001E6665" w:rsidP="001E666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47" w:hanging="293"/>
              <w:rPr>
                <w:b/>
                <w:sz w:val="22"/>
                <w:szCs w:val="22"/>
                <w:u w:val="single"/>
              </w:rPr>
            </w:pPr>
            <w:r w:rsidRPr="001E6665">
              <w:rPr>
                <w:sz w:val="22"/>
                <w:szCs w:val="22"/>
              </w:rPr>
              <w:t>9xy</w:t>
            </w:r>
            <w:r w:rsidRPr="001E6665">
              <w:rPr>
                <w:sz w:val="22"/>
                <w:szCs w:val="22"/>
                <w:vertAlign w:val="superscript"/>
              </w:rPr>
              <w:t>2</w:t>
            </w:r>
            <w:r w:rsidRPr="001E6665">
              <w:rPr>
                <w:sz w:val="22"/>
                <w:szCs w:val="22"/>
              </w:rPr>
              <w:t>, 5y</w:t>
            </w:r>
            <w:r w:rsidRPr="001E6665">
              <w:rPr>
                <w:sz w:val="22"/>
                <w:szCs w:val="22"/>
                <w:vertAlign w:val="superscript"/>
              </w:rPr>
              <w:t>2</w:t>
            </w:r>
            <w:r w:rsidRPr="001E6665">
              <w:rPr>
                <w:sz w:val="22"/>
                <w:szCs w:val="22"/>
              </w:rPr>
              <w:t>x, -10xy</w:t>
            </w:r>
            <w:r w:rsidRPr="001E6665">
              <w:rPr>
                <w:sz w:val="22"/>
                <w:szCs w:val="22"/>
                <w:vertAlign w:val="superscript"/>
              </w:rPr>
              <w:t>2</w:t>
            </w:r>
            <w:r w:rsidRPr="001E6665">
              <w:rPr>
                <w:sz w:val="22"/>
                <w:szCs w:val="22"/>
              </w:rPr>
              <w:t>, xy</w:t>
            </w:r>
            <w:r w:rsidRPr="001E6665">
              <w:rPr>
                <w:sz w:val="22"/>
                <w:szCs w:val="22"/>
                <w:vertAlign w:val="superscript"/>
              </w:rPr>
              <w:t>2</w:t>
            </w:r>
            <w:r w:rsidRPr="001E6665">
              <w:rPr>
                <w:sz w:val="22"/>
                <w:szCs w:val="22"/>
              </w:rPr>
              <w:t>, -y</w:t>
            </w:r>
            <w:r w:rsidRPr="001E6665">
              <w:rPr>
                <w:sz w:val="22"/>
                <w:szCs w:val="22"/>
                <w:vertAlign w:val="superscript"/>
              </w:rPr>
              <w:t>2</w:t>
            </w:r>
            <w:r w:rsidRPr="001E6665">
              <w:rPr>
                <w:sz w:val="22"/>
                <w:szCs w:val="22"/>
              </w:rPr>
              <w:t>x are ALSO like terms because their variables are all ________ (</w:t>
            </w:r>
            <w:r w:rsidRPr="001E6665">
              <w:rPr>
                <w:sz w:val="22"/>
                <w:szCs w:val="22"/>
              </w:rPr>
              <w:t>when put in alphabetical order)</w:t>
            </w:r>
          </w:p>
        </w:tc>
        <w:tc>
          <w:tcPr>
            <w:tcW w:w="5445" w:type="dxa"/>
          </w:tcPr>
          <w:p w:rsidR="003C1EA6" w:rsidRDefault="003C1EA6" w:rsidP="003C1EA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87"/>
              <w:rPr>
                <w:sz w:val="22"/>
                <w:szCs w:val="22"/>
              </w:rPr>
            </w:pPr>
            <w:r w:rsidRPr="003C1EA6">
              <w:rPr>
                <w:sz w:val="22"/>
                <w:szCs w:val="22"/>
              </w:rPr>
              <w:t>2x</w:t>
            </w:r>
            <w:r w:rsidRPr="003C1EA6">
              <w:rPr>
                <w:sz w:val="22"/>
                <w:szCs w:val="22"/>
                <w:vertAlign w:val="superscript"/>
              </w:rPr>
              <w:t>2</w:t>
            </w:r>
            <w:r w:rsidRPr="003C1EA6">
              <w:rPr>
                <w:sz w:val="22"/>
                <w:szCs w:val="22"/>
              </w:rPr>
              <w:t xml:space="preserve"> and 4x are ‘UNLIKE TERMS because the variables ________ and ________ are not the same.</w:t>
            </w:r>
          </w:p>
          <w:p w:rsidR="003C1EA6" w:rsidRDefault="003C1EA6" w:rsidP="003C1EA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87"/>
              <w:rPr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and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2a</m:t>
                  </m:r>
                </m:den>
              </m:f>
            </m:oMath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are</w:t>
            </w:r>
            <w:proofErr w:type="gramEnd"/>
            <w:r>
              <w:rPr>
                <w:sz w:val="22"/>
                <w:szCs w:val="22"/>
              </w:rPr>
              <w:t xml:space="preserve"> also unlike terms.</w:t>
            </w:r>
          </w:p>
          <w:p w:rsidR="003C1EA6" w:rsidRPr="003C1EA6" w:rsidRDefault="003C1EA6" w:rsidP="003C1EA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87"/>
              <w:rPr>
                <w:sz w:val="22"/>
                <w:szCs w:val="22"/>
              </w:rPr>
            </w:pPr>
            <w:r w:rsidRPr="001E6665">
              <w:rPr>
                <w:sz w:val="22"/>
                <w:szCs w:val="22"/>
              </w:rPr>
              <w:t>9xy</w:t>
            </w:r>
            <w:r w:rsidRPr="001E6665">
              <w:rPr>
                <w:sz w:val="22"/>
                <w:szCs w:val="22"/>
                <w:vertAlign w:val="superscript"/>
              </w:rPr>
              <w:t>2</w:t>
            </w:r>
            <w:r w:rsidRPr="001E6665">
              <w:rPr>
                <w:sz w:val="22"/>
                <w:szCs w:val="22"/>
              </w:rPr>
              <w:t>, 5yx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1E6665">
              <w:rPr>
                <w:sz w:val="22"/>
                <w:szCs w:val="22"/>
              </w:rPr>
              <w:t>, -</w:t>
            </w:r>
            <w:proofErr w:type="gramStart"/>
            <w:r w:rsidRPr="001E6665">
              <w:rPr>
                <w:sz w:val="22"/>
                <w:szCs w:val="22"/>
              </w:rPr>
              <w:t>10xy</w:t>
            </w:r>
            <w:r>
              <w:rPr>
                <w:sz w:val="22"/>
                <w:szCs w:val="22"/>
              </w:rPr>
              <w:t xml:space="preserve">  are</w:t>
            </w:r>
            <w:proofErr w:type="gramEnd"/>
            <w:r>
              <w:rPr>
                <w:sz w:val="22"/>
                <w:szCs w:val="22"/>
              </w:rPr>
              <w:t xml:space="preserve"> unlike terms.</w:t>
            </w:r>
          </w:p>
          <w:p w:rsidR="00797822" w:rsidRDefault="00797822" w:rsidP="003C1EA6">
            <w:pPr>
              <w:tabs>
                <w:tab w:val="left" w:pos="1335"/>
              </w:tabs>
              <w:autoSpaceDE w:val="0"/>
              <w:spacing w:line="360" w:lineRule="auto"/>
              <w:ind w:left="387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FC0EA1" w:rsidRDefault="00FC0EA1" w:rsidP="00B248C4">
      <w:pPr>
        <w:autoSpaceDE w:val="0"/>
        <w:spacing w:line="360" w:lineRule="auto"/>
        <w:rPr>
          <w:b/>
          <w:sz w:val="22"/>
          <w:szCs w:val="22"/>
          <w:u w:val="single"/>
        </w:rPr>
      </w:pPr>
    </w:p>
    <w:p w:rsidR="00B248C4" w:rsidRPr="00F95E18" w:rsidRDefault="00AE6533" w:rsidP="00B248C4">
      <w:pPr>
        <w:autoSpaceDE w:val="0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MATCH THE FOLLOWING</w:t>
      </w:r>
    </w:p>
    <w:p w:rsidR="00B248C4" w:rsidRPr="00F95E18" w:rsidRDefault="00B248C4" w:rsidP="00B248C4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95E18">
        <w:rPr>
          <w:sz w:val="22"/>
          <w:szCs w:val="22"/>
        </w:rPr>
        <w:t>Using a line, connect the like terms (one from list A and one from list B).</w:t>
      </w:r>
    </w:p>
    <w:p w:rsidR="00B248C4" w:rsidRPr="00F95E18" w:rsidRDefault="00B248C4" w:rsidP="00B248C4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95E18">
        <w:rPr>
          <w:sz w:val="22"/>
          <w:szCs w:val="22"/>
        </w:rPr>
        <w:t xml:space="preserve">Remember, like terms have the exact same </w:t>
      </w:r>
      <w:r w:rsidRPr="003C1EA6">
        <w:rPr>
          <w:b/>
          <w:sz w:val="22"/>
          <w:szCs w:val="22"/>
        </w:rPr>
        <w:t>variables</w:t>
      </w:r>
      <w:r w:rsidRPr="00F95E18">
        <w:rPr>
          <w:sz w:val="22"/>
          <w:szCs w:val="22"/>
        </w:rPr>
        <w:t xml:space="preserve"> with the exact same </w:t>
      </w:r>
      <w:r w:rsidRPr="003C1EA6">
        <w:rPr>
          <w:b/>
          <w:sz w:val="22"/>
          <w:szCs w:val="22"/>
        </w:rPr>
        <w:t>exponents</w:t>
      </w:r>
      <w:r w:rsidRPr="00F95E18">
        <w:rPr>
          <w:sz w:val="22"/>
          <w:szCs w:val="22"/>
        </w:rPr>
        <w:t xml:space="preserve">.  Only the </w:t>
      </w:r>
      <w:r w:rsidRPr="003C1EA6">
        <w:rPr>
          <w:b/>
          <w:sz w:val="22"/>
          <w:szCs w:val="22"/>
        </w:rPr>
        <w:t>coefficients</w:t>
      </w:r>
      <w:r w:rsidRPr="00F95E18">
        <w:rPr>
          <w:sz w:val="22"/>
          <w:szCs w:val="22"/>
        </w:rPr>
        <w:t xml:space="preserve"> can be different.</w:t>
      </w:r>
    </w:p>
    <w:tbl>
      <w:tblPr>
        <w:tblW w:w="9287" w:type="dxa"/>
        <w:tblInd w:w="1980" w:type="dxa"/>
        <w:tblLook w:val="01E0" w:firstRow="1" w:lastRow="1" w:firstColumn="1" w:lastColumn="1" w:noHBand="0" w:noVBand="0"/>
      </w:tblPr>
      <w:tblGrid>
        <w:gridCol w:w="5328"/>
        <w:gridCol w:w="3959"/>
      </w:tblGrid>
      <w:tr w:rsidR="00B248C4" w:rsidRPr="00F95E18" w:rsidTr="00644B6D">
        <w:trPr>
          <w:trHeight w:val="315"/>
        </w:trPr>
        <w:tc>
          <w:tcPr>
            <w:tcW w:w="5328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List A</w:t>
            </w:r>
          </w:p>
        </w:tc>
        <w:tc>
          <w:tcPr>
            <w:tcW w:w="3959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List B</w:t>
            </w:r>
          </w:p>
        </w:tc>
      </w:tr>
      <w:tr w:rsidR="00B248C4" w:rsidRPr="00F95E18" w:rsidTr="00644B6D">
        <w:trPr>
          <w:trHeight w:val="720"/>
        </w:trPr>
        <w:tc>
          <w:tcPr>
            <w:tcW w:w="5328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3x</w:t>
            </w:r>
          </w:p>
        </w:tc>
        <w:tc>
          <w:tcPr>
            <w:tcW w:w="3959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5n</w:t>
            </w:r>
            <w:r w:rsidRPr="00F95E1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B248C4" w:rsidRPr="00F95E18" w:rsidTr="00644B6D">
        <w:trPr>
          <w:trHeight w:val="720"/>
        </w:trPr>
        <w:tc>
          <w:tcPr>
            <w:tcW w:w="5328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6ab</w:t>
            </w:r>
          </w:p>
        </w:tc>
        <w:tc>
          <w:tcPr>
            <w:tcW w:w="3959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9</w:t>
            </w:r>
          </w:p>
        </w:tc>
      </w:tr>
      <w:tr w:rsidR="00B248C4" w:rsidRPr="00F95E18" w:rsidTr="00644B6D">
        <w:trPr>
          <w:trHeight w:val="720"/>
        </w:trPr>
        <w:tc>
          <w:tcPr>
            <w:tcW w:w="5328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-8n</w:t>
            </w:r>
            <w:r w:rsidRPr="00F95E1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59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-4m</w:t>
            </w:r>
            <w:r w:rsidRPr="00F95E18">
              <w:rPr>
                <w:b/>
                <w:sz w:val="22"/>
                <w:szCs w:val="22"/>
                <w:vertAlign w:val="superscript"/>
              </w:rPr>
              <w:t>3</w:t>
            </w:r>
            <w:r w:rsidRPr="00F95E18">
              <w:rPr>
                <w:b/>
                <w:sz w:val="22"/>
                <w:szCs w:val="22"/>
              </w:rPr>
              <w:t>n</w:t>
            </w:r>
          </w:p>
        </w:tc>
      </w:tr>
      <w:tr w:rsidR="00B248C4" w:rsidRPr="00F95E18" w:rsidTr="00644B6D">
        <w:trPr>
          <w:trHeight w:val="720"/>
        </w:trPr>
        <w:tc>
          <w:tcPr>
            <w:tcW w:w="5328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m</w:t>
            </w:r>
            <w:r w:rsidRPr="00F95E18">
              <w:rPr>
                <w:b/>
                <w:sz w:val="22"/>
                <w:szCs w:val="22"/>
                <w:vertAlign w:val="superscript"/>
              </w:rPr>
              <w:t>3</w:t>
            </w:r>
            <w:r w:rsidRPr="00F95E1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3959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9mnp</w:t>
            </w:r>
          </w:p>
        </w:tc>
      </w:tr>
      <w:tr w:rsidR="00B248C4" w:rsidRPr="00F95E18" w:rsidTr="00644B6D">
        <w:trPr>
          <w:trHeight w:val="720"/>
        </w:trPr>
        <w:tc>
          <w:tcPr>
            <w:tcW w:w="5328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-11p</w:t>
            </w:r>
          </w:p>
        </w:tc>
        <w:tc>
          <w:tcPr>
            <w:tcW w:w="3959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-2yx</w:t>
            </w:r>
          </w:p>
        </w:tc>
      </w:tr>
      <w:tr w:rsidR="00B248C4" w:rsidRPr="00F95E18" w:rsidTr="00644B6D">
        <w:trPr>
          <w:trHeight w:val="720"/>
        </w:trPr>
        <w:tc>
          <w:tcPr>
            <w:tcW w:w="5328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59" w:type="dxa"/>
          </w:tcPr>
          <w:p w:rsidR="00B248C4" w:rsidRPr="00F95E18" w:rsidRDefault="00B248C4" w:rsidP="003933B2">
            <w:pPr>
              <w:spacing w:line="360" w:lineRule="auto"/>
              <w:rPr>
                <w:b/>
                <w:vertAlign w:val="superscript"/>
              </w:rPr>
            </w:pPr>
            <w:r w:rsidRPr="00F95E18">
              <w:rPr>
                <w:b/>
                <w:sz w:val="22"/>
                <w:szCs w:val="22"/>
              </w:rPr>
              <w:t>5x</w:t>
            </w:r>
            <w:r w:rsidRPr="00F95E18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B248C4" w:rsidRPr="00F95E18" w:rsidTr="00644B6D">
        <w:trPr>
          <w:trHeight w:val="720"/>
        </w:trPr>
        <w:tc>
          <w:tcPr>
            <w:tcW w:w="5328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16mnp</w:t>
            </w:r>
          </w:p>
        </w:tc>
        <w:tc>
          <w:tcPr>
            <w:tcW w:w="3959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P</w:t>
            </w:r>
          </w:p>
        </w:tc>
      </w:tr>
      <w:tr w:rsidR="00B248C4" w:rsidRPr="00F95E18" w:rsidTr="00644B6D">
        <w:trPr>
          <w:trHeight w:val="720"/>
        </w:trPr>
        <w:tc>
          <w:tcPr>
            <w:tcW w:w="5328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-4x</w:t>
            </w:r>
            <w:r w:rsidRPr="00F95E18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59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7a</w:t>
            </w:r>
            <w:r w:rsidRPr="00F95E18">
              <w:rPr>
                <w:b/>
                <w:sz w:val="22"/>
                <w:szCs w:val="22"/>
                <w:vertAlign w:val="superscript"/>
              </w:rPr>
              <w:t>2</w:t>
            </w:r>
            <w:r w:rsidRPr="00F95E18">
              <w:rPr>
                <w:b/>
                <w:sz w:val="22"/>
                <w:szCs w:val="22"/>
              </w:rPr>
              <w:t>b</w:t>
            </w:r>
          </w:p>
        </w:tc>
      </w:tr>
      <w:tr w:rsidR="00B248C4" w:rsidRPr="00F95E18" w:rsidTr="00644B6D">
        <w:trPr>
          <w:trHeight w:val="720"/>
        </w:trPr>
        <w:tc>
          <w:tcPr>
            <w:tcW w:w="5328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-8a</w:t>
            </w:r>
            <w:r w:rsidRPr="00F95E18">
              <w:rPr>
                <w:b/>
                <w:sz w:val="22"/>
                <w:szCs w:val="22"/>
                <w:vertAlign w:val="superscript"/>
              </w:rPr>
              <w:t>2</w:t>
            </w:r>
            <w:r w:rsidRPr="00F95E1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959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7ab</w:t>
            </w:r>
          </w:p>
        </w:tc>
      </w:tr>
      <w:tr w:rsidR="00B248C4" w:rsidRPr="00F95E18" w:rsidTr="00644B6D">
        <w:trPr>
          <w:trHeight w:val="720"/>
        </w:trPr>
        <w:tc>
          <w:tcPr>
            <w:tcW w:w="5328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3xy</w:t>
            </w:r>
          </w:p>
        </w:tc>
        <w:tc>
          <w:tcPr>
            <w:tcW w:w="3959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sz w:val="22"/>
                <w:szCs w:val="22"/>
              </w:rPr>
              <w:t>-4x</w:t>
            </w:r>
          </w:p>
        </w:tc>
      </w:tr>
    </w:tbl>
    <w:p w:rsidR="00B248C4" w:rsidRPr="00F95E18" w:rsidRDefault="00AE6533" w:rsidP="00FC0EA1">
      <w:pPr>
        <w:autoSpaceDE w:val="0"/>
        <w:spacing w:line="360" w:lineRule="auto"/>
        <w:rPr>
          <w:b/>
          <w:sz w:val="22"/>
          <w:szCs w:val="22"/>
          <w:u w:val="single"/>
        </w:rPr>
      </w:pPr>
      <w:r w:rsidRPr="00F95E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41F4D" wp14:editId="0B41B726">
                <wp:simplePos x="0" y="0"/>
                <wp:positionH relativeFrom="column">
                  <wp:posOffset>4444614</wp:posOffset>
                </wp:positionH>
                <wp:positionV relativeFrom="paragraph">
                  <wp:posOffset>226668</wp:posOffset>
                </wp:positionV>
                <wp:extent cx="581025" cy="209550"/>
                <wp:effectExtent l="9525" t="12065" r="952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26434" id="Rectangle 4" o:spid="_x0000_s1026" style="position:absolute;margin-left:349.95pt;margin-top:17.85pt;width:4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" filled="f"/>
            </w:pict>
          </mc:Fallback>
        </mc:AlternateContent>
      </w:r>
      <w:r w:rsidR="00F95E18" w:rsidRPr="00F95E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89A5B" wp14:editId="43266C33">
                <wp:simplePos x="0" y="0"/>
                <wp:positionH relativeFrom="column">
                  <wp:posOffset>904875</wp:posOffset>
                </wp:positionH>
                <wp:positionV relativeFrom="paragraph">
                  <wp:posOffset>174625</wp:posOffset>
                </wp:positionV>
                <wp:extent cx="381000" cy="361950"/>
                <wp:effectExtent l="9525" t="10795" r="9525" b="825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76E54" id="Oval 3" o:spid="_x0000_s1026" style="position:absolute;margin-left:71.25pt;margin-top:13.75pt;width:30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" filled="f"/>
            </w:pict>
          </mc:Fallback>
        </mc:AlternateContent>
      </w:r>
      <w:r w:rsidRPr="00F95E18">
        <w:rPr>
          <w:b/>
          <w:sz w:val="22"/>
          <w:szCs w:val="22"/>
          <w:u w:val="single"/>
        </w:rPr>
        <w:t>GROUPING ACTIVITY B</w:t>
      </w:r>
    </w:p>
    <w:p w:rsidR="00B248C4" w:rsidRDefault="00B248C4" w:rsidP="008213A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95E18">
        <w:rPr>
          <w:sz w:val="22"/>
          <w:szCs w:val="22"/>
        </w:rPr>
        <w:t xml:space="preserve">Circle all the monomials.  </w:t>
      </w:r>
      <w:r w:rsidRPr="00F95E18">
        <w:rPr>
          <w:sz w:val="22"/>
          <w:szCs w:val="22"/>
          <w:u w:val="single"/>
        </w:rPr>
        <w:t>Underline</w:t>
      </w:r>
      <w:r w:rsidRPr="00F95E18">
        <w:rPr>
          <w:sz w:val="22"/>
          <w:szCs w:val="22"/>
        </w:rPr>
        <w:t xml:space="preserve"> all the binomials.  Draw a rectangle around the trinomials.  </w:t>
      </w:r>
    </w:p>
    <w:p w:rsidR="00AE6533" w:rsidRPr="00F95E18" w:rsidRDefault="00AE6533" w:rsidP="00AE6533">
      <w:pPr>
        <w:spacing w:line="360" w:lineRule="auto"/>
        <w:ind w:left="1440"/>
        <w:rPr>
          <w:sz w:val="22"/>
          <w:szCs w:val="22"/>
        </w:rPr>
      </w:pPr>
    </w:p>
    <w:tbl>
      <w:tblPr>
        <w:tblW w:w="10746" w:type="dxa"/>
        <w:tblInd w:w="523" w:type="dxa"/>
        <w:tblLook w:val="01E0" w:firstRow="1" w:lastRow="1" w:firstColumn="1" w:lastColumn="1" w:noHBand="0" w:noVBand="0"/>
      </w:tblPr>
      <w:tblGrid>
        <w:gridCol w:w="3573"/>
        <w:gridCol w:w="3570"/>
        <w:gridCol w:w="3603"/>
      </w:tblGrid>
      <w:tr w:rsidR="00B248C4" w:rsidRPr="00F95E18" w:rsidTr="008213A5">
        <w:tc>
          <w:tcPr>
            <w:tcW w:w="3573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position w:val="-6"/>
                <w:sz w:val="22"/>
                <w:szCs w:val="22"/>
              </w:rPr>
              <w:object w:dxaOrig="11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5pt;height:14.4pt" o:ole="">
                  <v:imagedata r:id="rId8" o:title=""/>
                </v:shape>
                <o:OLEObject Type="Embed" ProgID="Equation.3" ShapeID="_x0000_i1025" DrawAspect="Content" ObjectID="_1612071964" r:id="rId9"/>
              </w:object>
            </w:r>
          </w:p>
        </w:tc>
        <w:tc>
          <w:tcPr>
            <w:tcW w:w="3570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position w:val="-10"/>
                <w:sz w:val="22"/>
                <w:szCs w:val="22"/>
              </w:rPr>
              <w:object w:dxaOrig="520" w:dyaOrig="360">
                <v:shape id="_x0000_i1026" type="#_x0000_t75" style="width:26.3pt;height:18.15pt" o:ole="">
                  <v:imagedata r:id="rId10" o:title=""/>
                </v:shape>
                <o:OLEObject Type="Embed" ProgID="Equation.3" ShapeID="_x0000_i1026" DrawAspect="Content" ObjectID="_1612071965" r:id="rId11"/>
              </w:object>
            </w:r>
          </w:p>
        </w:tc>
        <w:tc>
          <w:tcPr>
            <w:tcW w:w="3603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position w:val="-10"/>
                <w:sz w:val="22"/>
                <w:szCs w:val="22"/>
              </w:rPr>
              <w:object w:dxaOrig="639" w:dyaOrig="320">
                <v:shape id="_x0000_i1027" type="#_x0000_t75" style="width:31.95pt;height:15.65pt" o:ole="">
                  <v:imagedata r:id="rId12" o:title=""/>
                </v:shape>
                <o:OLEObject Type="Embed" ProgID="Equation.3" ShapeID="_x0000_i1027" DrawAspect="Content" ObjectID="_1612071966" r:id="rId13"/>
              </w:object>
            </w:r>
          </w:p>
        </w:tc>
      </w:tr>
      <w:tr w:rsidR="00B248C4" w:rsidRPr="00F95E18" w:rsidTr="008213A5">
        <w:tc>
          <w:tcPr>
            <w:tcW w:w="3573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position w:val="-6"/>
                <w:sz w:val="22"/>
                <w:szCs w:val="22"/>
              </w:rPr>
              <w:object w:dxaOrig="720" w:dyaOrig="320">
                <v:shape id="_x0000_i1028" type="#_x0000_t75" style="width:36.3pt;height:15.65pt" o:ole="">
                  <v:imagedata r:id="rId14" o:title=""/>
                </v:shape>
                <o:OLEObject Type="Embed" ProgID="Equation.3" ShapeID="_x0000_i1028" DrawAspect="Content" ObjectID="_1612071967" r:id="rId15"/>
              </w:object>
            </w:r>
          </w:p>
        </w:tc>
        <w:tc>
          <w:tcPr>
            <w:tcW w:w="3570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position w:val="-6"/>
                <w:sz w:val="22"/>
                <w:szCs w:val="22"/>
              </w:rPr>
              <w:object w:dxaOrig="1300" w:dyaOrig="320">
                <v:shape id="_x0000_i1029" type="#_x0000_t75" style="width:65.1pt;height:15.65pt" o:ole="">
                  <v:imagedata r:id="rId16" o:title=""/>
                </v:shape>
                <o:OLEObject Type="Embed" ProgID="Equation.3" ShapeID="_x0000_i1029" DrawAspect="Content" ObjectID="_1612071968" r:id="rId17"/>
              </w:object>
            </w:r>
          </w:p>
        </w:tc>
        <w:tc>
          <w:tcPr>
            <w:tcW w:w="3603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position w:val="-10"/>
                <w:sz w:val="22"/>
                <w:szCs w:val="22"/>
              </w:rPr>
              <w:object w:dxaOrig="300" w:dyaOrig="260">
                <v:shape id="_x0000_i1030" type="#_x0000_t75" style="width:15.05pt;height:12.5pt" o:ole="">
                  <v:imagedata r:id="rId18" o:title=""/>
                </v:shape>
                <o:OLEObject Type="Embed" ProgID="Equation.3" ShapeID="_x0000_i1030" DrawAspect="Content" ObjectID="_1612071969" r:id="rId19"/>
              </w:object>
            </w:r>
          </w:p>
        </w:tc>
      </w:tr>
      <w:tr w:rsidR="00B248C4" w:rsidRPr="00F95E18" w:rsidTr="008213A5">
        <w:tc>
          <w:tcPr>
            <w:tcW w:w="3573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position w:val="-10"/>
                <w:sz w:val="22"/>
                <w:szCs w:val="22"/>
              </w:rPr>
              <w:object w:dxaOrig="1359" w:dyaOrig="360">
                <v:shape id="_x0000_i1031" type="#_x0000_t75" style="width:68.25pt;height:18.15pt" o:ole="">
                  <v:imagedata r:id="rId20" o:title=""/>
                </v:shape>
                <o:OLEObject Type="Embed" ProgID="Equation.3" ShapeID="_x0000_i1031" DrawAspect="Content" ObjectID="_1612071970" r:id="rId21"/>
              </w:object>
            </w:r>
          </w:p>
        </w:tc>
        <w:tc>
          <w:tcPr>
            <w:tcW w:w="3570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position w:val="-10"/>
                <w:sz w:val="22"/>
                <w:szCs w:val="22"/>
              </w:rPr>
              <w:object w:dxaOrig="560" w:dyaOrig="320">
                <v:shape id="_x0000_i1032" type="#_x0000_t75" style="width:27.55pt;height:15.65pt" o:ole="">
                  <v:imagedata r:id="rId22" o:title=""/>
                </v:shape>
                <o:OLEObject Type="Embed" ProgID="Equation.3" ShapeID="_x0000_i1032" DrawAspect="Content" ObjectID="_1612071971" r:id="rId23"/>
              </w:object>
            </w:r>
          </w:p>
        </w:tc>
        <w:tc>
          <w:tcPr>
            <w:tcW w:w="3603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position w:val="-6"/>
                <w:sz w:val="22"/>
                <w:szCs w:val="22"/>
              </w:rPr>
              <w:object w:dxaOrig="760" w:dyaOrig="320">
                <v:shape id="_x0000_i1033" type="#_x0000_t75" style="width:38.2pt;height:15.65pt" o:ole="">
                  <v:imagedata r:id="rId24" o:title=""/>
                </v:shape>
                <o:OLEObject Type="Embed" ProgID="Equation.3" ShapeID="_x0000_i1033" DrawAspect="Content" ObjectID="_1612071972" r:id="rId25"/>
              </w:object>
            </w:r>
          </w:p>
        </w:tc>
      </w:tr>
      <w:tr w:rsidR="00B248C4" w:rsidRPr="00F95E18" w:rsidTr="008213A5">
        <w:tc>
          <w:tcPr>
            <w:tcW w:w="3573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position w:val="-6"/>
                <w:sz w:val="22"/>
                <w:szCs w:val="22"/>
              </w:rPr>
              <w:object w:dxaOrig="720" w:dyaOrig="279">
                <v:shape id="_x0000_i1034" type="#_x0000_t75" style="width:36.3pt;height:14.4pt" o:ole="">
                  <v:imagedata r:id="rId26" o:title=""/>
                </v:shape>
                <o:OLEObject Type="Embed" ProgID="Equation.3" ShapeID="_x0000_i1034" DrawAspect="Content" ObjectID="_1612071973" r:id="rId27"/>
              </w:object>
            </w:r>
          </w:p>
        </w:tc>
        <w:tc>
          <w:tcPr>
            <w:tcW w:w="3570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position w:val="-10"/>
                <w:sz w:val="22"/>
                <w:szCs w:val="22"/>
              </w:rPr>
              <w:object w:dxaOrig="1080" w:dyaOrig="320">
                <v:shape id="_x0000_i1035" type="#_x0000_t75" style="width:53.85pt;height:15.65pt" o:ole="">
                  <v:imagedata r:id="rId28" o:title=""/>
                </v:shape>
                <o:OLEObject Type="Embed" ProgID="Equation.3" ShapeID="_x0000_i1035" DrawAspect="Content" ObjectID="_1612071974" r:id="rId29"/>
              </w:object>
            </w:r>
          </w:p>
        </w:tc>
        <w:tc>
          <w:tcPr>
            <w:tcW w:w="3603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position w:val="-6"/>
                <w:sz w:val="22"/>
                <w:szCs w:val="22"/>
              </w:rPr>
              <w:object w:dxaOrig="2000" w:dyaOrig="279">
                <v:shape id="_x0000_i1036" type="#_x0000_t75" style="width:99.55pt;height:14.4pt" o:ole="">
                  <v:imagedata r:id="rId30" o:title=""/>
                </v:shape>
                <o:OLEObject Type="Embed" ProgID="Equation.3" ShapeID="_x0000_i1036" DrawAspect="Content" ObjectID="_1612071975" r:id="rId31"/>
              </w:object>
            </w:r>
          </w:p>
        </w:tc>
      </w:tr>
      <w:tr w:rsidR="00B248C4" w:rsidRPr="00F95E18" w:rsidTr="008213A5">
        <w:tc>
          <w:tcPr>
            <w:tcW w:w="3573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position w:val="-6"/>
                <w:sz w:val="22"/>
                <w:szCs w:val="22"/>
              </w:rPr>
              <w:object w:dxaOrig="480" w:dyaOrig="320">
                <v:shape id="_x0000_i1037" type="#_x0000_t75" style="width:23.8pt;height:15.65pt" o:ole="">
                  <v:imagedata r:id="rId32" o:title=""/>
                </v:shape>
                <o:OLEObject Type="Embed" ProgID="Equation.3" ShapeID="_x0000_i1037" DrawAspect="Content" ObjectID="_1612071976" r:id="rId33"/>
              </w:object>
            </w:r>
          </w:p>
        </w:tc>
        <w:tc>
          <w:tcPr>
            <w:tcW w:w="3570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position w:val="-6"/>
                <w:sz w:val="22"/>
                <w:szCs w:val="22"/>
              </w:rPr>
              <w:object w:dxaOrig="639" w:dyaOrig="279">
                <v:shape id="_x0000_i1038" type="#_x0000_t75" style="width:31.95pt;height:14.4pt" o:ole="">
                  <v:imagedata r:id="rId34" o:title=""/>
                </v:shape>
                <o:OLEObject Type="Embed" ProgID="Equation.3" ShapeID="_x0000_i1038" DrawAspect="Content" ObjectID="_1612071977" r:id="rId35"/>
              </w:object>
            </w:r>
          </w:p>
        </w:tc>
        <w:tc>
          <w:tcPr>
            <w:tcW w:w="3603" w:type="dxa"/>
          </w:tcPr>
          <w:p w:rsidR="00B248C4" w:rsidRPr="00F95E18" w:rsidRDefault="00B248C4" w:rsidP="003933B2">
            <w:pPr>
              <w:spacing w:line="360" w:lineRule="auto"/>
              <w:rPr>
                <w:b/>
              </w:rPr>
            </w:pPr>
            <w:r w:rsidRPr="00F95E18">
              <w:rPr>
                <w:b/>
                <w:position w:val="-10"/>
                <w:sz w:val="22"/>
                <w:szCs w:val="22"/>
              </w:rPr>
              <w:object w:dxaOrig="1340" w:dyaOrig="360">
                <v:shape id="_x0000_i1039" type="#_x0000_t75" style="width:67pt;height:18.15pt" o:ole="">
                  <v:imagedata r:id="rId36" o:title=""/>
                </v:shape>
                <o:OLEObject Type="Embed" ProgID="Equation.3" ShapeID="_x0000_i1039" DrawAspect="Content" ObjectID="_1612071978" r:id="rId37"/>
              </w:object>
            </w:r>
          </w:p>
        </w:tc>
      </w:tr>
    </w:tbl>
    <w:p w:rsidR="00B248C4" w:rsidRPr="00F95E18" w:rsidRDefault="00B248C4" w:rsidP="00B248C4">
      <w:pPr>
        <w:spacing w:line="360" w:lineRule="auto"/>
        <w:rPr>
          <w:b/>
          <w:sz w:val="22"/>
          <w:szCs w:val="22"/>
        </w:rPr>
      </w:pPr>
    </w:p>
    <w:p w:rsidR="00201CE8" w:rsidRPr="00F95E18" w:rsidRDefault="00201CE8" w:rsidP="00DB538C">
      <w:pPr>
        <w:autoSpaceDE w:val="0"/>
        <w:spacing w:line="360" w:lineRule="auto"/>
        <w:jc w:val="center"/>
        <w:rPr>
          <w:sz w:val="22"/>
          <w:szCs w:val="22"/>
          <w:u w:val="single"/>
        </w:rPr>
        <w:sectPr w:rsidR="00201CE8" w:rsidRPr="00F95E18" w:rsidSect="001E6665">
          <w:headerReference w:type="default" r:id="rId38"/>
          <w:footerReference w:type="default" r:id="rId39"/>
          <w:pgSz w:w="12240" w:h="15840"/>
          <w:pgMar w:top="720" w:right="720" w:bottom="720" w:left="720" w:header="360" w:footer="450" w:gutter="0"/>
          <w:cols w:space="720"/>
          <w:docGrid w:linePitch="360"/>
        </w:sectPr>
      </w:pPr>
    </w:p>
    <w:p w:rsidR="00B248C4" w:rsidRPr="005D0FF6" w:rsidRDefault="005D0FF6" w:rsidP="00DB538C">
      <w:pPr>
        <w:autoSpaceDE w:val="0"/>
        <w:spacing w:line="360" w:lineRule="auto"/>
        <w:jc w:val="center"/>
        <w:rPr>
          <w:b/>
          <w:sz w:val="28"/>
          <w:szCs w:val="22"/>
          <w:u w:val="single"/>
        </w:rPr>
      </w:pPr>
      <w:r w:rsidRPr="005D0FF6">
        <w:rPr>
          <w:b/>
          <w:sz w:val="28"/>
          <w:szCs w:val="22"/>
          <w:u w:val="single"/>
        </w:rPr>
        <w:lastRenderedPageBreak/>
        <w:t>COLLECTING / ADDING LIKE TERMS</w:t>
      </w: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520"/>
      </w:tblGrid>
      <w:tr w:rsidR="00DB538C" w:rsidRPr="005D0FF6" w:rsidTr="00DB538C">
        <w:tc>
          <w:tcPr>
            <w:tcW w:w="10746" w:type="dxa"/>
            <w:shd w:val="pct10" w:color="auto" w:fill="auto"/>
          </w:tcPr>
          <w:p w:rsidR="00DB538C" w:rsidRPr="005D0FF6" w:rsidRDefault="00DB538C" w:rsidP="00DB538C">
            <w:pPr>
              <w:rPr>
                <w:b/>
                <w:sz w:val="22"/>
              </w:rPr>
            </w:pPr>
            <w:r w:rsidRPr="005D0FF6">
              <w:rPr>
                <w:b/>
                <w:sz w:val="22"/>
              </w:rPr>
              <w:t>To simplify an expression by collection like terms, you:</w:t>
            </w:r>
          </w:p>
          <w:p w:rsidR="00DB538C" w:rsidRPr="005D0FF6" w:rsidRDefault="00DB538C" w:rsidP="00DB538C">
            <w:pPr>
              <w:numPr>
                <w:ilvl w:val="0"/>
                <w:numId w:val="3"/>
              </w:numPr>
              <w:rPr>
                <w:sz w:val="22"/>
              </w:rPr>
            </w:pPr>
            <w:r w:rsidRPr="005D0FF6">
              <w:rPr>
                <w:sz w:val="22"/>
              </w:rPr>
              <w:t>Determine which terms are like</w:t>
            </w:r>
          </w:p>
          <w:p w:rsidR="00DB538C" w:rsidRPr="005D0FF6" w:rsidRDefault="005D0FF6" w:rsidP="00DB538C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Rearrange</w:t>
            </w:r>
            <w:r w:rsidR="00DB538C" w:rsidRPr="005D0FF6">
              <w:rPr>
                <w:sz w:val="22"/>
              </w:rPr>
              <w:t xml:space="preserve"> *remember the sign (+/-) stays with the term</w:t>
            </w:r>
          </w:p>
          <w:p w:rsidR="00DB538C" w:rsidRPr="005D0FF6" w:rsidRDefault="00DB538C" w:rsidP="00DB538C">
            <w:pPr>
              <w:numPr>
                <w:ilvl w:val="0"/>
                <w:numId w:val="3"/>
              </w:numPr>
              <w:rPr>
                <w:sz w:val="22"/>
              </w:rPr>
            </w:pPr>
            <w:r w:rsidRPr="005D0FF6">
              <w:rPr>
                <w:sz w:val="22"/>
              </w:rPr>
              <w:t>Add the coefficients *remember the sign (+/-) stays with the term</w:t>
            </w:r>
          </w:p>
          <w:p w:rsidR="00DB538C" w:rsidRPr="005D0FF6" w:rsidRDefault="00DB538C" w:rsidP="00B248C4">
            <w:pPr>
              <w:numPr>
                <w:ilvl w:val="0"/>
                <w:numId w:val="3"/>
              </w:numPr>
              <w:rPr>
                <w:sz w:val="22"/>
              </w:rPr>
            </w:pPr>
            <w:r w:rsidRPr="005D0FF6">
              <w:rPr>
                <w:sz w:val="22"/>
              </w:rPr>
              <w:t>Keep the variable the same</w:t>
            </w:r>
          </w:p>
        </w:tc>
      </w:tr>
    </w:tbl>
    <w:p w:rsidR="00B248C4" w:rsidRPr="00F95E18" w:rsidRDefault="00B248C4" w:rsidP="00B248C4">
      <w:pPr>
        <w:rPr>
          <w:sz w:val="22"/>
          <w:szCs w:val="22"/>
        </w:rPr>
      </w:pPr>
    </w:p>
    <w:p w:rsidR="00B248C4" w:rsidRPr="00F95E18" w:rsidRDefault="00B248C4" w:rsidP="00B248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5"/>
        <w:gridCol w:w="5265"/>
      </w:tblGrid>
      <w:tr w:rsidR="00B248C4" w:rsidRPr="00F95E18" w:rsidTr="003933B2">
        <w:tc>
          <w:tcPr>
            <w:tcW w:w="5508" w:type="dxa"/>
          </w:tcPr>
          <w:p w:rsidR="00B248C4" w:rsidRPr="005D0FF6" w:rsidRDefault="00B248C4" w:rsidP="003933B2">
            <w:pPr>
              <w:rPr>
                <w:b/>
              </w:rPr>
            </w:pPr>
            <w:r w:rsidRPr="005D0FF6">
              <w:rPr>
                <w:b/>
                <w:sz w:val="22"/>
                <w:szCs w:val="22"/>
              </w:rPr>
              <w:t>Example</w:t>
            </w:r>
            <w:r w:rsidRPr="00F95E18">
              <w:rPr>
                <w:sz w:val="22"/>
                <w:szCs w:val="22"/>
              </w:rPr>
              <w:t xml:space="preserve"> </w:t>
            </w:r>
            <w:r w:rsidRPr="005D0FF6">
              <w:rPr>
                <w:b/>
                <w:sz w:val="22"/>
                <w:szCs w:val="22"/>
              </w:rPr>
              <w:t>A</w:t>
            </w:r>
          </w:p>
          <w:p w:rsidR="00B248C4" w:rsidRPr="00F95E18" w:rsidRDefault="00B248C4" w:rsidP="003933B2">
            <w:pPr>
              <w:autoSpaceDE w:val="0"/>
            </w:pPr>
            <w:r w:rsidRPr="00F95E18">
              <w:rPr>
                <w:sz w:val="22"/>
                <w:szCs w:val="22"/>
              </w:rPr>
              <w:t xml:space="preserve">    </w:t>
            </w:r>
            <w:r w:rsidRPr="00F95E18">
              <w:rPr>
                <w:sz w:val="22"/>
                <w:szCs w:val="22"/>
                <w:u w:val="single"/>
              </w:rPr>
              <w:t xml:space="preserve"> 1x + 3x</w:t>
            </w:r>
            <w:r w:rsidRPr="00F95E18">
              <w:rPr>
                <w:sz w:val="22"/>
                <w:szCs w:val="22"/>
              </w:rPr>
              <w:t xml:space="preserve"> - 5 </w:t>
            </w:r>
            <w:r w:rsidRPr="00F95E18">
              <w:rPr>
                <w:sz w:val="22"/>
                <w:szCs w:val="22"/>
                <w:u w:val="single"/>
              </w:rPr>
              <w:t>+ 7x - 4x</w:t>
            </w:r>
            <w:r w:rsidRPr="00F95E18">
              <w:rPr>
                <w:sz w:val="22"/>
                <w:szCs w:val="22"/>
              </w:rPr>
              <w:t xml:space="preserve"> + 2 </w:t>
            </w:r>
          </w:p>
          <w:p w:rsidR="00B248C4" w:rsidRPr="00F95E18" w:rsidRDefault="00B248C4" w:rsidP="003933B2"/>
          <w:p w:rsidR="00B248C4" w:rsidRPr="00F95E18" w:rsidRDefault="00B248C4" w:rsidP="003933B2">
            <w:pPr>
              <w:autoSpaceDE w:val="0"/>
            </w:pPr>
            <w:r w:rsidRPr="00F95E18">
              <w:rPr>
                <w:sz w:val="22"/>
                <w:szCs w:val="22"/>
              </w:rPr>
              <w:t xml:space="preserve">   = </w:t>
            </w:r>
            <w:r w:rsidRPr="00F95E18">
              <w:rPr>
                <w:sz w:val="22"/>
                <w:szCs w:val="22"/>
                <w:u w:val="single"/>
              </w:rPr>
              <w:t>1x + 3x + 7x - 4x</w:t>
            </w:r>
            <w:r w:rsidR="005D0FF6">
              <w:rPr>
                <w:sz w:val="22"/>
                <w:szCs w:val="22"/>
              </w:rPr>
              <w:t xml:space="preserve"> </w:t>
            </w:r>
            <w:r w:rsidRPr="00F95E18">
              <w:rPr>
                <w:sz w:val="22"/>
                <w:szCs w:val="22"/>
              </w:rPr>
              <w:t>-5 + 2</w:t>
            </w:r>
          </w:p>
          <w:p w:rsidR="00B248C4" w:rsidRPr="00F95E18" w:rsidRDefault="00B248C4" w:rsidP="003933B2"/>
          <w:p w:rsidR="00B248C4" w:rsidRPr="00F95E18" w:rsidRDefault="00B248C4" w:rsidP="003933B2">
            <w:r w:rsidRPr="00F95E18">
              <w:rPr>
                <w:sz w:val="22"/>
                <w:szCs w:val="22"/>
              </w:rPr>
              <w:t xml:space="preserve">   = 7x – 3</w:t>
            </w:r>
          </w:p>
          <w:p w:rsidR="00B248C4" w:rsidRPr="00F95E18" w:rsidRDefault="00B248C4" w:rsidP="003933B2"/>
        </w:tc>
        <w:tc>
          <w:tcPr>
            <w:tcW w:w="5508" w:type="dxa"/>
          </w:tcPr>
          <w:p w:rsidR="00B248C4" w:rsidRPr="005D0FF6" w:rsidRDefault="00B248C4" w:rsidP="003933B2">
            <w:pPr>
              <w:rPr>
                <w:b/>
              </w:rPr>
            </w:pPr>
            <w:r w:rsidRPr="005D0FF6">
              <w:rPr>
                <w:b/>
                <w:sz w:val="22"/>
                <w:szCs w:val="22"/>
              </w:rPr>
              <w:t xml:space="preserve">Example B </w:t>
            </w:r>
          </w:p>
          <w:p w:rsidR="00B248C4" w:rsidRPr="00F95E18" w:rsidRDefault="00B248C4" w:rsidP="003933B2">
            <w:r w:rsidRPr="00F95E18">
              <w:rPr>
                <w:sz w:val="22"/>
                <w:szCs w:val="22"/>
              </w:rPr>
              <w:t xml:space="preserve">      1x</w:t>
            </w:r>
            <w:r w:rsidRPr="00F95E18">
              <w:rPr>
                <w:sz w:val="22"/>
                <w:szCs w:val="22"/>
                <w:vertAlign w:val="superscript"/>
              </w:rPr>
              <w:t>2</w:t>
            </w:r>
            <w:r w:rsidRPr="00F95E18">
              <w:rPr>
                <w:sz w:val="22"/>
                <w:szCs w:val="22"/>
              </w:rPr>
              <w:t xml:space="preserve"> + 3x+ 7x - 2x</w:t>
            </w:r>
            <w:r w:rsidRPr="00F95E18">
              <w:rPr>
                <w:sz w:val="22"/>
                <w:szCs w:val="22"/>
                <w:vertAlign w:val="superscript"/>
              </w:rPr>
              <w:t>2</w:t>
            </w:r>
            <w:r w:rsidRPr="00F95E18">
              <w:rPr>
                <w:sz w:val="22"/>
                <w:szCs w:val="22"/>
              </w:rPr>
              <w:t xml:space="preserve"> + 2 + 4</w:t>
            </w:r>
          </w:p>
          <w:p w:rsidR="00B248C4" w:rsidRPr="00F95E18" w:rsidRDefault="00B248C4" w:rsidP="003933B2"/>
          <w:p w:rsidR="00B248C4" w:rsidRPr="00F95E18" w:rsidRDefault="00B248C4" w:rsidP="003933B2">
            <w:r w:rsidRPr="00F95E18">
              <w:rPr>
                <w:sz w:val="22"/>
                <w:szCs w:val="22"/>
              </w:rPr>
              <w:t xml:space="preserve">   </w:t>
            </w:r>
          </w:p>
          <w:p w:rsidR="00B248C4" w:rsidRPr="00F95E18" w:rsidRDefault="00B248C4" w:rsidP="003933B2"/>
        </w:tc>
      </w:tr>
    </w:tbl>
    <w:p w:rsidR="00B248C4" w:rsidRPr="00F95E18" w:rsidRDefault="00B248C4" w:rsidP="00B248C4">
      <w:pPr>
        <w:rPr>
          <w:sz w:val="22"/>
          <w:szCs w:val="22"/>
        </w:rPr>
      </w:pPr>
    </w:p>
    <w:p w:rsidR="00B248C4" w:rsidRPr="00F95E18" w:rsidRDefault="00B248C4" w:rsidP="00B248C4">
      <w:pPr>
        <w:autoSpaceDE w:val="0"/>
        <w:rPr>
          <w:b/>
          <w:sz w:val="22"/>
          <w:szCs w:val="22"/>
          <w:u w:val="single"/>
        </w:rPr>
      </w:pPr>
      <w:r w:rsidRPr="00F95E18">
        <w:rPr>
          <w:b/>
          <w:sz w:val="22"/>
          <w:szCs w:val="22"/>
          <w:u w:val="single"/>
        </w:rPr>
        <w:t>Practice: Simplify the following expressions by collecting like terms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99"/>
        <w:gridCol w:w="5231"/>
      </w:tblGrid>
      <w:tr w:rsidR="00B248C4" w:rsidRPr="00F95E18" w:rsidTr="003933B2">
        <w:trPr>
          <w:trHeight w:val="645"/>
        </w:trPr>
        <w:tc>
          <w:tcPr>
            <w:tcW w:w="5454" w:type="dxa"/>
          </w:tcPr>
          <w:p w:rsidR="00B248C4" w:rsidRPr="00F95E18" w:rsidRDefault="000A5F1D" w:rsidP="003933B2">
            <w:r>
              <w:rPr>
                <w:sz w:val="22"/>
                <w:szCs w:val="22"/>
              </w:rPr>
              <w:t>1)</w:t>
            </w:r>
            <w:r w:rsidR="00B248C4" w:rsidRPr="00F95E18">
              <w:rPr>
                <w:sz w:val="22"/>
                <w:szCs w:val="22"/>
              </w:rPr>
              <w:t xml:space="preserve"> </w:t>
            </w:r>
            <w:r w:rsidR="00B248C4" w:rsidRPr="00F95E18">
              <w:rPr>
                <w:position w:val="-10"/>
                <w:sz w:val="22"/>
                <w:szCs w:val="22"/>
              </w:rPr>
              <w:object w:dxaOrig="3519" w:dyaOrig="360">
                <v:shape id="_x0000_i1040" type="#_x0000_t75" style="width:176.55pt;height:18.15pt" o:ole="">
                  <v:imagedata r:id="rId40" o:title=""/>
                </v:shape>
                <o:OLEObject Type="Embed" ProgID="Equation.3" ShapeID="_x0000_i1040" DrawAspect="Content" ObjectID="_1612071979" r:id="rId41"/>
              </w:object>
            </w:r>
          </w:p>
          <w:p w:rsidR="00B248C4" w:rsidRPr="00F95E18" w:rsidRDefault="00B248C4" w:rsidP="003933B2"/>
          <w:p w:rsidR="00B248C4" w:rsidRPr="00F95E18" w:rsidRDefault="00B248C4" w:rsidP="003933B2"/>
          <w:p w:rsidR="00B248C4" w:rsidRPr="00F95E18" w:rsidRDefault="00B248C4" w:rsidP="003933B2"/>
          <w:p w:rsidR="00B248C4" w:rsidRPr="00F95E18" w:rsidRDefault="00B248C4" w:rsidP="003933B2"/>
        </w:tc>
        <w:tc>
          <w:tcPr>
            <w:tcW w:w="5454" w:type="dxa"/>
          </w:tcPr>
          <w:p w:rsidR="00B248C4" w:rsidRPr="00F95E18" w:rsidRDefault="000A5F1D" w:rsidP="000A5F1D">
            <w:r>
              <w:rPr>
                <w:sz w:val="22"/>
                <w:szCs w:val="22"/>
              </w:rPr>
              <w:t>2)</w:t>
            </w:r>
            <w:r w:rsidR="00B248C4" w:rsidRPr="00F95E18">
              <w:rPr>
                <w:sz w:val="22"/>
                <w:szCs w:val="22"/>
              </w:rPr>
              <w:t xml:space="preserve"> </w:t>
            </w:r>
            <w:r w:rsidR="00B248C4" w:rsidRPr="00F95E18">
              <w:rPr>
                <w:position w:val="-6"/>
                <w:sz w:val="22"/>
                <w:szCs w:val="22"/>
              </w:rPr>
              <w:object w:dxaOrig="1780" w:dyaOrig="279">
                <v:shape id="_x0000_i1041" type="#_x0000_t75" style="width:89.55pt;height:14.4pt" o:ole="">
                  <v:imagedata r:id="rId42" o:title=""/>
                </v:shape>
                <o:OLEObject Type="Embed" ProgID="Equation.3" ShapeID="_x0000_i1041" DrawAspect="Content" ObjectID="_1612071980" r:id="rId43"/>
              </w:object>
            </w:r>
          </w:p>
        </w:tc>
      </w:tr>
      <w:tr w:rsidR="00B248C4" w:rsidRPr="00F95E18" w:rsidTr="003933B2">
        <w:trPr>
          <w:trHeight w:val="645"/>
        </w:trPr>
        <w:tc>
          <w:tcPr>
            <w:tcW w:w="5454" w:type="dxa"/>
          </w:tcPr>
          <w:p w:rsidR="00B248C4" w:rsidRPr="00F95E18" w:rsidRDefault="000A5F1D" w:rsidP="003933B2">
            <w:r>
              <w:rPr>
                <w:sz w:val="22"/>
                <w:szCs w:val="22"/>
              </w:rPr>
              <w:t>3)</w:t>
            </w:r>
            <w:r w:rsidR="00B248C4" w:rsidRPr="00F95E18">
              <w:rPr>
                <w:sz w:val="22"/>
                <w:szCs w:val="22"/>
              </w:rPr>
              <w:t xml:space="preserve"> </w:t>
            </w:r>
            <w:r w:rsidR="00B248C4" w:rsidRPr="00F95E18">
              <w:rPr>
                <w:position w:val="-6"/>
                <w:sz w:val="22"/>
                <w:szCs w:val="22"/>
              </w:rPr>
              <w:object w:dxaOrig="1240" w:dyaOrig="320">
                <v:shape id="_x0000_i1042" type="#_x0000_t75" style="width:62pt;height:15.65pt" o:ole="">
                  <v:imagedata r:id="rId44" o:title=""/>
                </v:shape>
                <o:OLEObject Type="Embed" ProgID="Equation.3" ShapeID="_x0000_i1042" DrawAspect="Content" ObjectID="_1612071981" r:id="rId45"/>
              </w:object>
            </w:r>
          </w:p>
          <w:p w:rsidR="00B248C4" w:rsidRPr="00F95E18" w:rsidRDefault="00B248C4" w:rsidP="003933B2"/>
          <w:p w:rsidR="00B248C4" w:rsidRPr="00F95E18" w:rsidRDefault="00B248C4" w:rsidP="003933B2"/>
          <w:p w:rsidR="00B248C4" w:rsidRPr="00F95E18" w:rsidRDefault="00B248C4" w:rsidP="003933B2"/>
          <w:p w:rsidR="00B248C4" w:rsidRPr="00F95E18" w:rsidRDefault="00B248C4" w:rsidP="003933B2"/>
          <w:p w:rsidR="00B248C4" w:rsidRPr="00F95E18" w:rsidRDefault="00B248C4" w:rsidP="003933B2"/>
          <w:p w:rsidR="00B248C4" w:rsidRPr="00F95E18" w:rsidRDefault="00B248C4" w:rsidP="003933B2"/>
        </w:tc>
        <w:tc>
          <w:tcPr>
            <w:tcW w:w="5454" w:type="dxa"/>
          </w:tcPr>
          <w:p w:rsidR="00B248C4" w:rsidRPr="00F95E18" w:rsidRDefault="000A5F1D" w:rsidP="003933B2">
            <w:r>
              <w:rPr>
                <w:sz w:val="22"/>
                <w:szCs w:val="22"/>
              </w:rPr>
              <w:t>4)</w:t>
            </w:r>
            <w:r w:rsidR="00B248C4" w:rsidRPr="00F95E18">
              <w:rPr>
                <w:sz w:val="22"/>
                <w:szCs w:val="22"/>
              </w:rPr>
              <w:t xml:space="preserve"> </w:t>
            </w:r>
            <w:r w:rsidR="00B248C4" w:rsidRPr="00F95E18">
              <w:rPr>
                <w:position w:val="-6"/>
                <w:sz w:val="22"/>
                <w:szCs w:val="22"/>
              </w:rPr>
              <w:object w:dxaOrig="2780" w:dyaOrig="320">
                <v:shape id="_x0000_i1043" type="#_x0000_t75" style="width:139pt;height:15.65pt" o:ole="">
                  <v:imagedata r:id="rId46" o:title=""/>
                </v:shape>
                <o:OLEObject Type="Embed" ProgID="Equation.3" ShapeID="_x0000_i1043" DrawAspect="Content" ObjectID="_1612071982" r:id="rId47"/>
              </w:object>
            </w:r>
          </w:p>
        </w:tc>
      </w:tr>
      <w:tr w:rsidR="00B248C4" w:rsidRPr="00F95E18" w:rsidTr="003933B2">
        <w:trPr>
          <w:trHeight w:val="645"/>
        </w:trPr>
        <w:tc>
          <w:tcPr>
            <w:tcW w:w="5454" w:type="dxa"/>
          </w:tcPr>
          <w:p w:rsidR="00B248C4" w:rsidRPr="00F95E18" w:rsidRDefault="000A5F1D" w:rsidP="003933B2">
            <w:r>
              <w:rPr>
                <w:sz w:val="22"/>
                <w:szCs w:val="22"/>
              </w:rPr>
              <w:t>5)</w:t>
            </w:r>
            <w:r w:rsidR="00B248C4" w:rsidRPr="00F95E18">
              <w:rPr>
                <w:sz w:val="22"/>
                <w:szCs w:val="22"/>
              </w:rPr>
              <w:t xml:space="preserve"> </w:t>
            </w:r>
            <w:r w:rsidR="00B248C4" w:rsidRPr="00F95E18">
              <w:rPr>
                <w:position w:val="-6"/>
                <w:sz w:val="22"/>
                <w:szCs w:val="22"/>
              </w:rPr>
              <w:object w:dxaOrig="1719" w:dyaOrig="279">
                <v:shape id="_x0000_i1044" type="#_x0000_t75" style="width:86.4pt;height:14.4pt" o:ole="">
                  <v:imagedata r:id="rId48" o:title=""/>
                </v:shape>
                <o:OLEObject Type="Embed" ProgID="Equation.3" ShapeID="_x0000_i1044" DrawAspect="Content" ObjectID="_1612071983" r:id="rId49"/>
              </w:object>
            </w:r>
          </w:p>
          <w:p w:rsidR="00B248C4" w:rsidRPr="00F95E18" w:rsidRDefault="00B248C4" w:rsidP="003933B2"/>
          <w:p w:rsidR="00B248C4" w:rsidRPr="00F95E18" w:rsidRDefault="00B248C4" w:rsidP="003933B2"/>
          <w:p w:rsidR="00B248C4" w:rsidRPr="00F95E18" w:rsidRDefault="00B248C4" w:rsidP="003933B2"/>
          <w:p w:rsidR="00B248C4" w:rsidRPr="00F95E18" w:rsidRDefault="00B248C4" w:rsidP="003933B2"/>
          <w:p w:rsidR="00B248C4" w:rsidRPr="00F95E18" w:rsidRDefault="00B248C4" w:rsidP="003933B2"/>
          <w:p w:rsidR="00B248C4" w:rsidRPr="00F95E18" w:rsidRDefault="00B248C4" w:rsidP="003933B2"/>
        </w:tc>
        <w:tc>
          <w:tcPr>
            <w:tcW w:w="5454" w:type="dxa"/>
          </w:tcPr>
          <w:p w:rsidR="00B248C4" w:rsidRPr="00F95E18" w:rsidRDefault="001867B8" w:rsidP="003933B2">
            <w:r>
              <w:rPr>
                <w:sz w:val="22"/>
                <w:szCs w:val="22"/>
              </w:rPr>
              <w:t>6)</w:t>
            </w:r>
            <w:r w:rsidR="00B248C4" w:rsidRPr="00F95E18">
              <w:rPr>
                <w:sz w:val="22"/>
                <w:szCs w:val="22"/>
              </w:rPr>
              <w:t xml:space="preserve"> </w:t>
            </w:r>
            <w:r w:rsidR="00B248C4" w:rsidRPr="00F95E18">
              <w:rPr>
                <w:position w:val="-6"/>
                <w:sz w:val="22"/>
                <w:szCs w:val="22"/>
              </w:rPr>
              <w:object w:dxaOrig="2640" w:dyaOrig="320">
                <v:shape id="_x0000_i1045" type="#_x0000_t75" style="width:132.1pt;height:15.65pt" o:ole="">
                  <v:imagedata r:id="rId50" o:title=""/>
                </v:shape>
                <o:OLEObject Type="Embed" ProgID="Equation.3" ShapeID="_x0000_i1045" DrawAspect="Content" ObjectID="_1612071984" r:id="rId51"/>
              </w:object>
            </w:r>
          </w:p>
        </w:tc>
      </w:tr>
      <w:tr w:rsidR="00B248C4" w:rsidRPr="00F95E18" w:rsidTr="003933B2">
        <w:trPr>
          <w:trHeight w:val="645"/>
        </w:trPr>
        <w:tc>
          <w:tcPr>
            <w:tcW w:w="5454" w:type="dxa"/>
          </w:tcPr>
          <w:p w:rsidR="00B248C4" w:rsidRPr="00F95E18" w:rsidRDefault="001867B8" w:rsidP="003933B2">
            <w:r>
              <w:rPr>
                <w:sz w:val="22"/>
                <w:szCs w:val="22"/>
              </w:rPr>
              <w:t>7)</w:t>
            </w:r>
            <w:r w:rsidR="00B248C4" w:rsidRPr="00F95E18">
              <w:rPr>
                <w:sz w:val="22"/>
                <w:szCs w:val="22"/>
              </w:rPr>
              <w:t xml:space="preserve"> </w:t>
            </w:r>
            <w:r w:rsidR="00B248C4" w:rsidRPr="00F95E18">
              <w:rPr>
                <w:position w:val="-6"/>
                <w:sz w:val="22"/>
                <w:szCs w:val="22"/>
              </w:rPr>
              <w:object w:dxaOrig="2200" w:dyaOrig="320">
                <v:shape id="_x0000_i1046" type="#_x0000_t75" style="width:110.2pt;height:15.65pt" o:ole="">
                  <v:imagedata r:id="rId52" o:title=""/>
                </v:shape>
                <o:OLEObject Type="Embed" ProgID="Equation.3" ShapeID="_x0000_i1046" DrawAspect="Content" ObjectID="_1612071985" r:id="rId53"/>
              </w:object>
            </w:r>
          </w:p>
          <w:p w:rsidR="00B248C4" w:rsidRPr="00F95E18" w:rsidRDefault="00B248C4" w:rsidP="003933B2"/>
          <w:p w:rsidR="00B248C4" w:rsidRPr="00F95E18" w:rsidRDefault="00B248C4" w:rsidP="003933B2"/>
          <w:p w:rsidR="00B248C4" w:rsidRPr="00F95E18" w:rsidRDefault="00B248C4" w:rsidP="003933B2"/>
          <w:p w:rsidR="00B248C4" w:rsidRPr="00F95E18" w:rsidRDefault="00B248C4" w:rsidP="003933B2"/>
          <w:p w:rsidR="00B248C4" w:rsidRPr="00F95E18" w:rsidRDefault="00B248C4" w:rsidP="003933B2"/>
          <w:p w:rsidR="00261B89" w:rsidRDefault="00261B89" w:rsidP="003933B2"/>
          <w:p w:rsidR="00F95E18" w:rsidRPr="00F95E18" w:rsidRDefault="00F95E18" w:rsidP="003933B2"/>
          <w:p w:rsidR="00F95E18" w:rsidRPr="00F95E18" w:rsidRDefault="00F95E18" w:rsidP="003933B2"/>
          <w:p w:rsidR="00261B89" w:rsidRPr="00F95E18" w:rsidRDefault="00261B89" w:rsidP="003933B2"/>
        </w:tc>
        <w:tc>
          <w:tcPr>
            <w:tcW w:w="5454" w:type="dxa"/>
          </w:tcPr>
          <w:p w:rsidR="00B248C4" w:rsidRPr="00F95E18" w:rsidRDefault="001867B8" w:rsidP="003933B2">
            <w:r>
              <w:rPr>
                <w:sz w:val="22"/>
                <w:szCs w:val="22"/>
              </w:rPr>
              <w:t>8)</w:t>
            </w:r>
            <w:r w:rsidR="00B248C4" w:rsidRPr="00F95E18">
              <w:rPr>
                <w:sz w:val="22"/>
                <w:szCs w:val="22"/>
              </w:rPr>
              <w:t xml:space="preserve"> </w:t>
            </w:r>
            <w:r w:rsidR="00B248C4" w:rsidRPr="00F95E18">
              <w:rPr>
                <w:position w:val="-6"/>
                <w:sz w:val="22"/>
                <w:szCs w:val="22"/>
              </w:rPr>
              <w:object w:dxaOrig="2400" w:dyaOrig="279">
                <v:shape id="_x0000_i1047" type="#_x0000_t75" style="width:120.2pt;height:14.4pt" o:ole="">
                  <v:imagedata r:id="rId54" o:title=""/>
                </v:shape>
                <o:OLEObject Type="Embed" ProgID="Equation.3" ShapeID="_x0000_i1047" DrawAspect="Content" ObjectID="_1612071986" r:id="rId55"/>
              </w:object>
            </w:r>
          </w:p>
        </w:tc>
      </w:tr>
      <w:tr w:rsidR="00B248C4" w:rsidRPr="00F95E18" w:rsidTr="003933B2">
        <w:trPr>
          <w:trHeight w:val="645"/>
        </w:trPr>
        <w:tc>
          <w:tcPr>
            <w:tcW w:w="10908" w:type="dxa"/>
            <w:gridSpan w:val="2"/>
          </w:tcPr>
          <w:p w:rsidR="00B248C4" w:rsidRPr="00F95E18" w:rsidRDefault="00B248C4" w:rsidP="003933B2">
            <w:r w:rsidRPr="00F95E18">
              <w:rPr>
                <w:sz w:val="22"/>
                <w:szCs w:val="22"/>
              </w:rPr>
              <w:t xml:space="preserve">ANSWERS: a) </w:t>
            </w:r>
            <w:r w:rsidRPr="00F95E18">
              <w:rPr>
                <w:position w:val="-10"/>
                <w:sz w:val="22"/>
                <w:szCs w:val="22"/>
              </w:rPr>
              <w:object w:dxaOrig="980" w:dyaOrig="360">
                <v:shape id="_x0000_i1048" type="#_x0000_t75" style="width:48.85pt;height:18.15pt" o:ole="">
                  <v:imagedata r:id="rId56" o:title=""/>
                </v:shape>
                <o:OLEObject Type="Embed" ProgID="Equation.3" ShapeID="_x0000_i1048" DrawAspect="Content" ObjectID="_1612071987" r:id="rId57"/>
              </w:object>
            </w:r>
            <w:r w:rsidRPr="00F95E18">
              <w:rPr>
                <w:sz w:val="22"/>
                <w:szCs w:val="22"/>
              </w:rPr>
              <w:t xml:space="preserve">, b) </w:t>
            </w:r>
            <w:r w:rsidRPr="00F95E18">
              <w:rPr>
                <w:position w:val="-6"/>
                <w:sz w:val="22"/>
                <w:szCs w:val="22"/>
              </w:rPr>
              <w:object w:dxaOrig="840" w:dyaOrig="279">
                <v:shape id="_x0000_i1049" type="#_x0000_t75" style="width:41.95pt;height:14.4pt" o:ole="">
                  <v:imagedata r:id="rId58" o:title=""/>
                </v:shape>
                <o:OLEObject Type="Embed" ProgID="Equation.3" ShapeID="_x0000_i1049" DrawAspect="Content" ObjectID="_1612071988" r:id="rId59"/>
              </w:object>
            </w:r>
            <w:r w:rsidRPr="00F95E18">
              <w:rPr>
                <w:sz w:val="22"/>
                <w:szCs w:val="22"/>
              </w:rPr>
              <w:t xml:space="preserve">, c) </w:t>
            </w:r>
            <w:r w:rsidRPr="00F95E18">
              <w:rPr>
                <w:position w:val="-6"/>
                <w:sz w:val="22"/>
                <w:szCs w:val="22"/>
              </w:rPr>
              <w:object w:dxaOrig="1240" w:dyaOrig="320">
                <v:shape id="_x0000_i1050" type="#_x0000_t75" style="width:62pt;height:15.65pt" o:ole="">
                  <v:imagedata r:id="rId60" o:title=""/>
                </v:shape>
                <o:OLEObject Type="Embed" ProgID="Equation.3" ShapeID="_x0000_i1050" DrawAspect="Content" ObjectID="_1612071989" r:id="rId61"/>
              </w:object>
            </w:r>
            <w:r w:rsidRPr="00F95E18">
              <w:rPr>
                <w:sz w:val="22"/>
                <w:szCs w:val="22"/>
              </w:rPr>
              <w:t xml:space="preserve">, d) </w:t>
            </w:r>
            <w:r w:rsidRPr="00F95E18">
              <w:rPr>
                <w:position w:val="-6"/>
                <w:sz w:val="22"/>
                <w:szCs w:val="22"/>
              </w:rPr>
              <w:object w:dxaOrig="1560" w:dyaOrig="320">
                <v:shape id="_x0000_i1051" type="#_x0000_t75" style="width:78.25pt;height:15.65pt" o:ole="">
                  <v:imagedata r:id="rId62" o:title=""/>
                </v:shape>
                <o:OLEObject Type="Embed" ProgID="Equation.3" ShapeID="_x0000_i1051" DrawAspect="Content" ObjectID="_1612071990" r:id="rId63"/>
              </w:object>
            </w:r>
            <w:r w:rsidRPr="00F95E18">
              <w:rPr>
                <w:sz w:val="22"/>
                <w:szCs w:val="22"/>
              </w:rPr>
              <w:t>, e)</w:t>
            </w:r>
            <w:r w:rsidRPr="00F95E18">
              <w:rPr>
                <w:position w:val="-6"/>
                <w:sz w:val="22"/>
                <w:szCs w:val="22"/>
              </w:rPr>
              <w:object w:dxaOrig="480" w:dyaOrig="279">
                <v:shape id="_x0000_i1052" type="#_x0000_t75" style="width:23.8pt;height:14.4pt" o:ole="">
                  <v:imagedata r:id="rId64" o:title=""/>
                </v:shape>
                <o:OLEObject Type="Embed" ProgID="Equation.3" ShapeID="_x0000_i1052" DrawAspect="Content" ObjectID="_1612071991" r:id="rId65"/>
              </w:object>
            </w:r>
            <w:r w:rsidRPr="00F95E18">
              <w:rPr>
                <w:sz w:val="22"/>
                <w:szCs w:val="22"/>
              </w:rPr>
              <w:t xml:space="preserve">, f) </w:t>
            </w:r>
            <w:r w:rsidRPr="00F95E18">
              <w:rPr>
                <w:position w:val="-6"/>
                <w:sz w:val="22"/>
                <w:szCs w:val="22"/>
              </w:rPr>
              <w:object w:dxaOrig="840" w:dyaOrig="320">
                <v:shape id="_x0000_i1053" type="#_x0000_t75" style="width:41.95pt;height:15.65pt" o:ole="">
                  <v:imagedata r:id="rId66" o:title=""/>
                </v:shape>
                <o:OLEObject Type="Embed" ProgID="Equation.3" ShapeID="_x0000_i1053" DrawAspect="Content" ObjectID="_1612071992" r:id="rId67"/>
              </w:object>
            </w:r>
            <w:r w:rsidRPr="00F95E18">
              <w:rPr>
                <w:sz w:val="22"/>
                <w:szCs w:val="22"/>
              </w:rPr>
              <w:t xml:space="preserve">, g) </w:t>
            </w:r>
            <w:r w:rsidRPr="00F95E18">
              <w:rPr>
                <w:position w:val="-6"/>
                <w:sz w:val="22"/>
                <w:szCs w:val="22"/>
              </w:rPr>
              <w:object w:dxaOrig="980" w:dyaOrig="320">
                <v:shape id="_x0000_i1054" type="#_x0000_t75" style="width:48.85pt;height:15.65pt" o:ole="">
                  <v:imagedata r:id="rId68" o:title=""/>
                </v:shape>
                <o:OLEObject Type="Embed" ProgID="Equation.3" ShapeID="_x0000_i1054" DrawAspect="Content" ObjectID="_1612071993" r:id="rId69"/>
              </w:object>
            </w:r>
            <w:r w:rsidRPr="00F95E18">
              <w:rPr>
                <w:sz w:val="22"/>
                <w:szCs w:val="22"/>
              </w:rPr>
              <w:t xml:space="preserve"> h)</w:t>
            </w:r>
            <w:r w:rsidRPr="00F95E18">
              <w:rPr>
                <w:position w:val="-6"/>
                <w:sz w:val="22"/>
                <w:szCs w:val="22"/>
              </w:rPr>
              <w:object w:dxaOrig="1280" w:dyaOrig="279">
                <v:shape id="_x0000_i1055" type="#_x0000_t75" style="width:63.85pt;height:14.4pt" o:ole="">
                  <v:imagedata r:id="rId70" o:title=""/>
                </v:shape>
                <o:OLEObject Type="Embed" ProgID="Equation.3" ShapeID="_x0000_i1055" DrawAspect="Content" ObjectID="_1612071994" r:id="rId71"/>
              </w:object>
            </w:r>
            <w:r w:rsidRPr="00F95E18">
              <w:rPr>
                <w:sz w:val="22"/>
                <w:szCs w:val="22"/>
              </w:rPr>
              <w:t xml:space="preserve"> </w:t>
            </w:r>
          </w:p>
        </w:tc>
      </w:tr>
    </w:tbl>
    <w:p w:rsidR="00735284" w:rsidRPr="00F95E18" w:rsidRDefault="00735284">
      <w:pPr>
        <w:rPr>
          <w:sz w:val="16"/>
          <w:szCs w:val="22"/>
          <w:vertAlign w:val="subscript"/>
        </w:rPr>
      </w:pPr>
    </w:p>
    <w:sectPr w:rsidR="00735284" w:rsidRPr="00F95E18" w:rsidSect="00797822">
      <w:footerReference w:type="default" r:id="rId72"/>
      <w:pgSz w:w="12240" w:h="15840"/>
      <w:pgMar w:top="720" w:right="720" w:bottom="720" w:left="99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A5" w:rsidRDefault="004801A5" w:rsidP="00B248C4">
      <w:r>
        <w:separator/>
      </w:r>
    </w:p>
  </w:endnote>
  <w:endnote w:type="continuationSeparator" w:id="0">
    <w:p w:rsidR="004801A5" w:rsidRDefault="004801A5" w:rsidP="00B2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238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01CE8" w:rsidRDefault="00201CE8" w:rsidP="00201CE8">
            <w:pPr>
              <w:pStyle w:val="Footer"/>
              <w:jc w:val="right"/>
            </w:pPr>
            <w:r>
              <w:t xml:space="preserve">Page </w:t>
            </w:r>
            <w:r w:rsidR="002F139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F139F">
              <w:rPr>
                <w:b/>
                <w:bCs/>
              </w:rPr>
              <w:fldChar w:fldCharType="separate"/>
            </w:r>
            <w:r w:rsidR="00DB0C9B">
              <w:rPr>
                <w:b/>
                <w:bCs/>
                <w:noProof/>
              </w:rPr>
              <w:t>2</w:t>
            </w:r>
            <w:r w:rsidR="002F139F">
              <w:rPr>
                <w:b/>
                <w:bCs/>
              </w:rPr>
              <w:fldChar w:fldCharType="end"/>
            </w:r>
            <w:r>
              <w:t xml:space="preserve"> of </w:t>
            </w:r>
            <w:r w:rsidR="002F139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F139F">
              <w:rPr>
                <w:b/>
                <w:bCs/>
              </w:rPr>
              <w:fldChar w:fldCharType="separate"/>
            </w:r>
            <w:r w:rsidR="00DB0C9B">
              <w:rPr>
                <w:b/>
                <w:bCs/>
                <w:noProof/>
              </w:rPr>
              <w:t>3</w:t>
            </w:r>
            <w:r w:rsidR="002F139F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E8" w:rsidRPr="00201CE8" w:rsidRDefault="00201CE8" w:rsidP="00201CE8">
    <w:pPr>
      <w:pStyle w:val="Footer"/>
      <w:pBdr>
        <w:top w:val="thinThickSmallGap" w:sz="24" w:space="1" w:color="622423" w:themeColor="accent2" w:themeShade="7F"/>
      </w:pBdr>
      <w:rPr>
        <w:b/>
      </w:rPr>
    </w:pPr>
    <w:r w:rsidRPr="00201CE8">
      <w:rPr>
        <w:b/>
      </w:rPr>
      <w:t xml:space="preserve">Textbook p.134 # 1, 2, 3, 4, 5, 6 </w:t>
    </w:r>
    <w:r w:rsidRPr="00201CE8">
      <w:rPr>
        <w:rFonts w:asciiTheme="majorHAnsi" w:hAnsiTheme="majorHAnsi"/>
        <w:b/>
      </w:rPr>
      <w:ptab w:relativeTo="margin" w:alignment="right" w:leader="none"/>
    </w:r>
    <w:r w:rsidRPr="00201CE8">
      <w:rPr>
        <w:rFonts w:asciiTheme="majorHAnsi" w:hAnsiTheme="majorHAnsi"/>
        <w:b/>
      </w:rPr>
      <w:t xml:space="preserve">Page </w:t>
    </w:r>
    <w:r w:rsidR="002F139F" w:rsidRPr="00201CE8">
      <w:rPr>
        <w:b/>
      </w:rPr>
      <w:fldChar w:fldCharType="begin"/>
    </w:r>
    <w:r w:rsidRPr="00201CE8">
      <w:rPr>
        <w:b/>
      </w:rPr>
      <w:instrText xml:space="preserve"> PAGE   \* MERGEFORMAT </w:instrText>
    </w:r>
    <w:r w:rsidR="002F139F" w:rsidRPr="00201CE8">
      <w:rPr>
        <w:b/>
      </w:rPr>
      <w:fldChar w:fldCharType="separate"/>
    </w:r>
    <w:r w:rsidR="00DB0C9B" w:rsidRPr="00DB0C9B">
      <w:rPr>
        <w:rFonts w:asciiTheme="majorHAnsi" w:hAnsiTheme="majorHAnsi"/>
        <w:b/>
        <w:noProof/>
      </w:rPr>
      <w:t>3</w:t>
    </w:r>
    <w:r w:rsidR="002F139F" w:rsidRPr="00201CE8">
      <w:rPr>
        <w:rFonts w:asciiTheme="majorHAnsi" w:hAnsiTheme="majorHAnsi"/>
        <w:b/>
        <w:noProof/>
      </w:rPr>
      <w:fldChar w:fldCharType="end"/>
    </w:r>
  </w:p>
  <w:p w:rsidR="00201CE8" w:rsidRPr="00201CE8" w:rsidRDefault="00201CE8" w:rsidP="00201CE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proofErr w:type="gramStart"/>
    <w:r w:rsidRPr="00201CE8">
      <w:rPr>
        <w:b/>
      </w:rPr>
      <w:t>p.151</w:t>
    </w:r>
    <w:proofErr w:type="gramEnd"/>
    <w:r w:rsidRPr="00201CE8">
      <w:rPr>
        <w:b/>
      </w:rPr>
      <w:t xml:space="preserve"> # 1, 2, 3, 5, 6, 7, 8,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A5" w:rsidRDefault="004801A5" w:rsidP="00B248C4">
      <w:r>
        <w:separator/>
      </w:r>
    </w:p>
  </w:footnote>
  <w:footnote w:type="continuationSeparator" w:id="0">
    <w:p w:rsidR="004801A5" w:rsidRDefault="004801A5" w:rsidP="00B2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C4" w:rsidRPr="00F95E18" w:rsidRDefault="00B248C4" w:rsidP="00B248C4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F95E18">
      <w:rPr>
        <w:b/>
        <w:szCs w:val="16"/>
      </w:rPr>
      <w:t>MPM1D</w:t>
    </w:r>
    <w:r w:rsidRPr="00F95E18">
      <w:rPr>
        <w:b/>
        <w:szCs w:val="16"/>
      </w:rPr>
      <w:tab/>
    </w:r>
    <w:r w:rsidRPr="00F95E18">
      <w:rPr>
        <w:b/>
        <w:szCs w:val="16"/>
      </w:rPr>
      <w:tab/>
      <w:t xml:space="preserve">Date:      </w:t>
    </w:r>
    <w:r w:rsidRPr="00F95E18">
      <w:rPr>
        <w:b/>
        <w:szCs w:val="16"/>
      </w:rPr>
      <w:tab/>
    </w:r>
  </w:p>
  <w:p w:rsidR="00B248C4" w:rsidRPr="00F95E18" w:rsidRDefault="00B248C4" w:rsidP="00B248C4">
    <w:pPr>
      <w:tabs>
        <w:tab w:val="center" w:pos="4320"/>
        <w:tab w:val="right" w:pos="10530"/>
      </w:tabs>
      <w:rPr>
        <w:b/>
        <w:sz w:val="12"/>
        <w:szCs w:val="16"/>
        <w:u w:val="single"/>
      </w:rPr>
    </w:pPr>
    <w:r w:rsidRPr="00F95E18">
      <w:rPr>
        <w:b/>
        <w:szCs w:val="16"/>
        <w:u w:val="single"/>
      </w:rPr>
      <w:t>Day 1: Intro to Polynomials &amp; Collecting Like Terms</w:t>
    </w:r>
    <w:r w:rsidRPr="00F95E18">
      <w:rPr>
        <w:b/>
        <w:szCs w:val="16"/>
        <w:u w:val="single"/>
      </w:rPr>
      <w:tab/>
      <w:t>Unit 2: Algebra</w:t>
    </w:r>
  </w:p>
  <w:p w:rsidR="00B248C4" w:rsidRPr="00F95E18" w:rsidRDefault="00B248C4" w:rsidP="00B24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A669E"/>
    <w:multiLevelType w:val="hybridMultilevel"/>
    <w:tmpl w:val="288E5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27848"/>
    <w:multiLevelType w:val="hybridMultilevel"/>
    <w:tmpl w:val="A67215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513AE"/>
    <w:multiLevelType w:val="hybridMultilevel"/>
    <w:tmpl w:val="79AAD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E67ED"/>
    <w:multiLevelType w:val="hybridMultilevel"/>
    <w:tmpl w:val="988A7DF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6A80090E"/>
    <w:multiLevelType w:val="hybridMultilevel"/>
    <w:tmpl w:val="248EE4BA"/>
    <w:lvl w:ilvl="0" w:tplc="2728B222">
      <w:start w:val="8"/>
      <w:numFmt w:val="bullet"/>
      <w:lvlText w:val="√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9E7082"/>
    <w:multiLevelType w:val="hybridMultilevel"/>
    <w:tmpl w:val="EA3220D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C4"/>
    <w:rsid w:val="00033256"/>
    <w:rsid w:val="000461FF"/>
    <w:rsid w:val="000A5F1D"/>
    <w:rsid w:val="000F5508"/>
    <w:rsid w:val="001867B8"/>
    <w:rsid w:val="001E6665"/>
    <w:rsid w:val="00201CE8"/>
    <w:rsid w:val="00261B89"/>
    <w:rsid w:val="002F139F"/>
    <w:rsid w:val="003133C5"/>
    <w:rsid w:val="003A3BBF"/>
    <w:rsid w:val="003C1EA6"/>
    <w:rsid w:val="004801A5"/>
    <w:rsid w:val="005157FF"/>
    <w:rsid w:val="005D0FF6"/>
    <w:rsid w:val="00644B6D"/>
    <w:rsid w:val="00735284"/>
    <w:rsid w:val="00785265"/>
    <w:rsid w:val="00797822"/>
    <w:rsid w:val="007A37C3"/>
    <w:rsid w:val="007E0249"/>
    <w:rsid w:val="0080547B"/>
    <w:rsid w:val="008213A5"/>
    <w:rsid w:val="0091312A"/>
    <w:rsid w:val="00975117"/>
    <w:rsid w:val="00AE6533"/>
    <w:rsid w:val="00B248C4"/>
    <w:rsid w:val="00C76647"/>
    <w:rsid w:val="00D26356"/>
    <w:rsid w:val="00D26FED"/>
    <w:rsid w:val="00DB0C9B"/>
    <w:rsid w:val="00DB538C"/>
    <w:rsid w:val="00E70EBE"/>
    <w:rsid w:val="00F055EF"/>
    <w:rsid w:val="00F95E18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F1A9E4-FBD9-4E03-9A89-FCDA7A6F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8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8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7822"/>
    <w:rPr>
      <w:color w:val="808080"/>
    </w:rPr>
  </w:style>
  <w:style w:type="paragraph" w:styleId="ListParagraph">
    <w:name w:val="List Paragraph"/>
    <w:basedOn w:val="Normal"/>
    <w:uiPriority w:val="34"/>
    <w:qFormat/>
    <w:rsid w:val="001E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72"/>
    <w:rsid w:val="00471D72"/>
    <w:rsid w:val="005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D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12</cp:revision>
  <cp:lastPrinted>2016-02-26T15:21:00Z</cp:lastPrinted>
  <dcterms:created xsi:type="dcterms:W3CDTF">2019-02-11T13:02:00Z</dcterms:created>
  <dcterms:modified xsi:type="dcterms:W3CDTF">2019-02-19T13:56:00Z</dcterms:modified>
</cp:coreProperties>
</file>