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0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5380"/>
      </w:tblGrid>
      <w:tr w:rsidR="00956050" w:rsidRPr="003861D7" w:rsidTr="003861D7">
        <w:tc>
          <w:tcPr>
            <w:tcW w:w="15380" w:type="dxa"/>
          </w:tcPr>
          <w:p w:rsidR="00956050" w:rsidRPr="003861D7" w:rsidRDefault="00956050">
            <w:pPr>
              <w:rPr>
                <w:rFonts w:ascii="Times New Roman" w:hAnsi="Times New Roman"/>
                <w:sz w:val="22"/>
                <w:szCs w:val="22"/>
              </w:rPr>
            </w:pPr>
            <w:r w:rsidRPr="003861D7">
              <w:rPr>
                <w:rFonts w:ascii="Times New Roman" w:hAnsi="Times New Roman"/>
                <w:sz w:val="22"/>
                <w:szCs w:val="22"/>
              </w:rPr>
              <w:t xml:space="preserve">Congratulations! You have made it to the math cheerleading team. Just imagine a group of dedicated mathletes spreading the cheer of math throughout the school! The best part about being on the math cheerleading team is that you </w:t>
            </w:r>
            <w:proofErr w:type="gramStart"/>
            <w:r w:rsidRPr="003861D7">
              <w:rPr>
                <w:rFonts w:ascii="Times New Roman" w:hAnsi="Times New Roman"/>
                <w:sz w:val="22"/>
                <w:szCs w:val="22"/>
              </w:rPr>
              <w:t>get</w:t>
            </w:r>
            <w:proofErr w:type="gramEnd"/>
            <w:r w:rsidRPr="003861D7">
              <w:rPr>
                <w:rFonts w:ascii="Times New Roman" w:hAnsi="Times New Roman"/>
                <w:sz w:val="22"/>
                <w:szCs w:val="22"/>
              </w:rPr>
              <w:t xml:space="preserve"> paid… per cheer! Of course, since the team is a MATH team, it takes a bit of calculating to figure out how much you </w:t>
            </w:r>
            <w:proofErr w:type="gramStart"/>
            <w:r w:rsidRPr="003861D7">
              <w:rPr>
                <w:rFonts w:ascii="Times New Roman" w:hAnsi="Times New Roman"/>
                <w:sz w:val="22"/>
                <w:szCs w:val="22"/>
              </w:rPr>
              <w:t>get</w:t>
            </w:r>
            <w:proofErr w:type="gramEnd"/>
            <w:r w:rsidRPr="003861D7">
              <w:rPr>
                <w:rFonts w:ascii="Times New Roman" w:hAnsi="Times New Roman"/>
                <w:sz w:val="22"/>
                <w:szCs w:val="22"/>
              </w:rPr>
              <w:t xml:space="preserve"> paid.</w:t>
            </w:r>
          </w:p>
          <w:p w:rsidR="00ED5CB6" w:rsidRPr="003861D7" w:rsidRDefault="00956050">
            <w:pPr>
              <w:rPr>
                <w:rFonts w:ascii="Times New Roman" w:hAnsi="Times New Roman"/>
                <w:sz w:val="22"/>
                <w:szCs w:val="22"/>
              </w:rPr>
            </w:pPr>
            <w:r w:rsidRPr="003861D7">
              <w:rPr>
                <w:rFonts w:ascii="Times New Roman" w:hAnsi="Times New Roman"/>
                <w:sz w:val="22"/>
                <w:szCs w:val="22"/>
              </w:rPr>
              <w:t>Here’s what the coach told you:</w:t>
            </w:r>
          </w:p>
          <w:p w:rsidR="00ED5CB6" w:rsidRPr="003861D7" w:rsidRDefault="00ED5CB6" w:rsidP="00ED5CB6">
            <w:pPr>
              <w:jc w:val="center"/>
              <w:rPr>
                <w:rFonts w:ascii="Times New Roman" w:hAnsi="Times New Roman"/>
                <w:i/>
              </w:rPr>
            </w:pPr>
            <w:r w:rsidRPr="003861D7">
              <w:rPr>
                <w:rFonts w:ascii="Times New Roman" w:hAnsi="Times New Roman"/>
                <w:i/>
              </w:rPr>
              <w:t xml:space="preserve">If you do 10 cheers, you </w:t>
            </w:r>
            <w:proofErr w:type="gramStart"/>
            <w:r w:rsidRPr="003861D7">
              <w:rPr>
                <w:rFonts w:ascii="Times New Roman" w:hAnsi="Times New Roman"/>
                <w:i/>
              </w:rPr>
              <w:t>get</w:t>
            </w:r>
            <w:proofErr w:type="gramEnd"/>
            <w:r w:rsidRPr="003861D7">
              <w:rPr>
                <w:rFonts w:ascii="Times New Roman" w:hAnsi="Times New Roman"/>
                <w:i/>
              </w:rPr>
              <w:t xml:space="preserve"> paid $2 per cheer (NOT BAD!)</w:t>
            </w:r>
          </w:p>
          <w:p w:rsidR="00ED5CB6" w:rsidRPr="003861D7" w:rsidRDefault="00ED5CB6" w:rsidP="00ED5CB6">
            <w:pPr>
              <w:jc w:val="center"/>
              <w:rPr>
                <w:rFonts w:ascii="Times New Roman" w:hAnsi="Times New Roman"/>
                <w:i/>
              </w:rPr>
            </w:pPr>
            <w:r w:rsidRPr="003861D7">
              <w:rPr>
                <w:rFonts w:ascii="Times New Roman" w:hAnsi="Times New Roman"/>
                <w:i/>
              </w:rPr>
              <w:t>You will get 10¢ less per cheer for every cheer over 10 cheers,</w:t>
            </w:r>
          </w:p>
          <w:p w:rsidR="00ED5CB6" w:rsidRPr="003861D7" w:rsidRDefault="00ED5CB6" w:rsidP="00ED5CB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 w:rsidRPr="003861D7">
              <w:rPr>
                <w:rFonts w:ascii="Times New Roman" w:hAnsi="Times New Roman"/>
                <w:i/>
              </w:rPr>
              <w:t>but</w:t>
            </w:r>
            <w:proofErr w:type="gramEnd"/>
            <w:r w:rsidRPr="003861D7">
              <w:rPr>
                <w:rFonts w:ascii="Times New Roman" w:hAnsi="Times New Roman"/>
                <w:i/>
              </w:rPr>
              <w:t xml:space="preserve"> you will get 10¢ more per cheer for every cheer under 10 cheers.</w:t>
            </w:r>
          </w:p>
          <w:p w:rsidR="00ED5CB6" w:rsidRPr="003861D7" w:rsidRDefault="00ED5CB6">
            <w:pPr>
              <w:rPr>
                <w:rFonts w:ascii="Times New Roman" w:hAnsi="Times New Roman"/>
                <w:sz w:val="22"/>
                <w:szCs w:val="22"/>
              </w:rPr>
            </w:pPr>
            <w:r w:rsidRPr="003861D7">
              <w:rPr>
                <w:rFonts w:ascii="Times New Roman" w:hAnsi="Times New Roman"/>
                <w:sz w:val="22"/>
                <w:szCs w:val="22"/>
              </w:rPr>
              <w:t>The question going around the team is “How many cheers do we need to do in order to get the most money?”</w:t>
            </w:r>
          </w:p>
        </w:tc>
      </w:tr>
    </w:tbl>
    <w:p w:rsidR="00164D9D" w:rsidRDefault="00164D9D" w:rsidP="00DC6DB8">
      <w:pPr>
        <w:spacing w:after="0"/>
        <w:rPr>
          <w:rFonts w:ascii="Times New Roman" w:hAnsi="Times New Roman" w:cs="Times New Roman"/>
        </w:rPr>
      </w:pPr>
    </w:p>
    <w:p w:rsidR="00CB6EBC" w:rsidRDefault="00ED5CB6" w:rsidP="00164D9D">
      <w:pPr>
        <w:spacing w:after="120"/>
        <w:rPr>
          <w:rFonts w:ascii="Times New Roman" w:hAnsi="Times New Roman" w:cs="Times New Roman"/>
          <w:noProof/>
          <w:lang w:val="en-US"/>
        </w:rPr>
      </w:pPr>
      <w:r w:rsidRPr="00164D9D">
        <w:rPr>
          <w:rFonts w:ascii="Times New Roman" w:hAnsi="Times New Roman" w:cs="Times New Roman"/>
          <w:b/>
        </w:rPr>
        <w:t>Fill</w:t>
      </w:r>
      <w:r w:rsidRPr="003861D7">
        <w:rPr>
          <w:rFonts w:ascii="Times New Roman" w:hAnsi="Times New Roman" w:cs="Times New Roman"/>
        </w:rPr>
        <w:t xml:space="preserve"> in the table below to find out (start at 10 cheers and work up and down)</w:t>
      </w:r>
      <w:r w:rsidR="00164D9D">
        <w:rPr>
          <w:rFonts w:ascii="Times New Roman" w:hAnsi="Times New Roman" w:cs="Times New Roman"/>
          <w:noProof/>
          <w:lang w:val="en-US"/>
        </w:rPr>
        <w:t xml:space="preserve">. </w:t>
      </w:r>
      <w:r w:rsidR="00164D9D" w:rsidRPr="00164D9D">
        <w:rPr>
          <w:rFonts w:ascii="Times New Roman" w:hAnsi="Times New Roman" w:cs="Times New Roman"/>
          <w:b/>
          <w:noProof/>
          <w:lang w:val="en-US"/>
        </w:rPr>
        <w:t>Plot</w:t>
      </w:r>
      <w:r w:rsidR="00164D9D">
        <w:rPr>
          <w:rFonts w:ascii="Times New Roman" w:hAnsi="Times New Roman" w:cs="Times New Roman"/>
          <w:noProof/>
          <w:lang w:val="en-US"/>
        </w:rPr>
        <w:t xml:space="preserve"> the points on the grid below. </w:t>
      </w:r>
      <w:r w:rsidR="00164D9D" w:rsidRPr="00164D9D">
        <w:rPr>
          <w:rFonts w:ascii="Times New Roman" w:hAnsi="Times New Roman" w:cs="Times New Roman"/>
          <w:b/>
          <w:noProof/>
          <w:lang w:val="en-US"/>
        </w:rPr>
        <w:t>Draw</w:t>
      </w:r>
      <w:r w:rsidR="00164D9D">
        <w:rPr>
          <w:rFonts w:ascii="Times New Roman" w:hAnsi="Times New Roman" w:cs="Times New Roman"/>
          <w:noProof/>
          <w:lang w:val="en-US"/>
        </w:rPr>
        <w:t xml:space="preserve"> a line of best fit.</w:t>
      </w:r>
    </w:p>
    <w:p w:rsidR="00164D9D" w:rsidRPr="00164D9D" w:rsidRDefault="00AC6EB8" w:rsidP="00164D9D">
      <w:pPr>
        <w:spacing w:after="12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5969000</wp:posOffset>
            </wp:positionH>
            <wp:positionV relativeFrom="paragraph">
              <wp:posOffset>53975</wp:posOffset>
            </wp:positionV>
            <wp:extent cx="3596005" cy="3639884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74" cy="364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942"/>
        <w:gridCol w:w="1929"/>
        <w:gridCol w:w="1493"/>
        <w:gridCol w:w="1544"/>
      </w:tblGrid>
      <w:tr w:rsidR="00CB6EBC" w:rsidRPr="003861D7" w:rsidTr="00E80BE8">
        <w:tc>
          <w:tcPr>
            <w:tcW w:w="1165" w:type="dxa"/>
            <w:shd w:val="pct15" w:color="auto" w:fill="auto"/>
          </w:tcPr>
          <w:p w:rsidR="00CB6EBC" w:rsidRPr="003861D7" w:rsidRDefault="00CB6EBC" w:rsidP="00ED5C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61D7">
              <w:rPr>
                <w:rFonts w:ascii="Times New Roman" w:hAnsi="Times New Roman"/>
                <w:b/>
                <w:bCs/>
              </w:rPr>
              <w:t>Number of Cheers</w:t>
            </w:r>
          </w:p>
        </w:tc>
        <w:tc>
          <w:tcPr>
            <w:tcW w:w="1942" w:type="dxa"/>
            <w:shd w:val="pct15" w:color="auto" w:fill="auto"/>
          </w:tcPr>
          <w:p w:rsidR="00E80BE8" w:rsidRDefault="00CB6EBC" w:rsidP="00ED5C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61D7">
              <w:rPr>
                <w:rFonts w:ascii="Times New Roman" w:hAnsi="Times New Roman"/>
                <w:b/>
                <w:bCs/>
              </w:rPr>
              <w:t xml:space="preserve">Price per </w:t>
            </w:r>
          </w:p>
          <w:p w:rsidR="00CB6EBC" w:rsidRPr="003861D7" w:rsidRDefault="00CB6EBC" w:rsidP="00ED5C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61D7">
              <w:rPr>
                <w:rFonts w:ascii="Times New Roman" w:hAnsi="Times New Roman"/>
                <w:b/>
                <w:bCs/>
              </w:rPr>
              <w:t>Cheer</w:t>
            </w:r>
          </w:p>
        </w:tc>
        <w:tc>
          <w:tcPr>
            <w:tcW w:w="1929" w:type="dxa"/>
            <w:shd w:val="pct15" w:color="auto" w:fill="auto"/>
          </w:tcPr>
          <w:p w:rsidR="00CB6EBC" w:rsidRPr="003861D7" w:rsidRDefault="00CB6EBC" w:rsidP="00ED5C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61D7">
              <w:rPr>
                <w:rFonts w:ascii="Times New Roman" w:hAnsi="Times New Roman"/>
                <w:b/>
                <w:bCs/>
              </w:rPr>
              <w:t>Total Money Paid</w:t>
            </w:r>
          </w:p>
          <w:p w:rsidR="00CB6EBC" w:rsidRPr="003861D7" w:rsidRDefault="00CB6EBC" w:rsidP="00ED5C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61D7">
              <w:rPr>
                <w:rFonts w:ascii="Times New Roman" w:hAnsi="Times New Roman"/>
                <w:b/>
                <w:bCs/>
              </w:rPr>
              <w:t>(1</w:t>
            </w:r>
            <w:r w:rsidRPr="003861D7">
              <w:rPr>
                <w:rFonts w:ascii="Times New Roman" w:hAnsi="Times New Roman"/>
                <w:b/>
                <w:bCs/>
                <w:vertAlign w:val="superscript"/>
              </w:rPr>
              <w:t>st</w:t>
            </w:r>
            <w:r w:rsidRPr="003861D7">
              <w:rPr>
                <w:rFonts w:ascii="Times New Roman" w:hAnsi="Times New Roman"/>
                <w:b/>
                <w:bCs/>
              </w:rPr>
              <w:t xml:space="preserve"> x 2</w:t>
            </w:r>
            <w:r w:rsidRPr="003861D7">
              <w:rPr>
                <w:rFonts w:ascii="Times New Roman" w:hAnsi="Times New Roman"/>
                <w:b/>
                <w:bCs/>
                <w:vertAlign w:val="superscript"/>
              </w:rPr>
              <w:t>nd</w:t>
            </w:r>
            <w:r w:rsidRPr="003861D7">
              <w:rPr>
                <w:rFonts w:ascii="Times New Roman" w:hAnsi="Times New Roman"/>
                <w:b/>
                <w:bCs/>
              </w:rPr>
              <w:t xml:space="preserve"> columns)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pct15" w:color="auto" w:fill="auto"/>
          </w:tcPr>
          <w:p w:rsidR="00164D9D" w:rsidRDefault="00CB6EBC" w:rsidP="00ED5CB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CB6EBC">
              <w:rPr>
                <w:rFonts w:ascii="Times New Roman" w:hAnsi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B6EBC" w:rsidRPr="003861D7" w:rsidRDefault="00164D9D" w:rsidP="00ED5CB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  <w:r w:rsidR="00CB6EBC">
              <w:rPr>
                <w:rFonts w:ascii="Times New Roman" w:hAnsi="Times New Roman"/>
                <w:b/>
                <w:bCs/>
              </w:rPr>
              <w:t>ifferences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pct15" w:color="auto" w:fill="auto"/>
          </w:tcPr>
          <w:p w:rsidR="00164D9D" w:rsidRDefault="00CB6EBC" w:rsidP="00ED5CB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CB6EBC">
              <w:rPr>
                <w:rFonts w:ascii="Times New Roman" w:hAnsi="Times New Roman"/>
                <w:b/>
                <w:bCs/>
                <w:vertAlign w:val="superscript"/>
              </w:rPr>
              <w:t>nd</w:t>
            </w:r>
          </w:p>
          <w:p w:rsidR="00CB6EBC" w:rsidRDefault="00CB6EBC" w:rsidP="00ED5CB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differences</w:t>
            </w: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4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$2.30</w:t>
            </w: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  <w:shd w:val="clear" w:color="auto" w:fill="000000" w:themeFill="text1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  <w:shd w:val="clear" w:color="auto" w:fill="000000" w:themeFill="text1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$2.10 + </w:t>
            </w:r>
            <w:r w:rsidRPr="003861D7">
              <w:rPr>
                <w:rFonts w:ascii="Times New Roman" w:hAnsi="Times New Roman"/>
                <w:bCs/>
              </w:rPr>
              <w:t>10</w:t>
            </w:r>
            <w:r w:rsidRPr="003861D7">
              <w:rPr>
                <w:rFonts w:ascii="Times New Roman" w:hAnsi="Times New Roman"/>
                <w:color w:val="222222"/>
                <w:shd w:val="clear" w:color="auto" w:fill="FFFFFF"/>
              </w:rPr>
              <w:t>¢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= $2.20</w:t>
            </w: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  <w:shd w:val="clear" w:color="auto" w:fill="000000" w:themeFill="text1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$2.00 + 10</w:t>
            </w:r>
            <w:r w:rsidRPr="003861D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¢ =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$2.10</w:t>
            </w: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$2.00</w:t>
            </w: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x $2.00 = $20.00</w:t>
            </w:r>
          </w:p>
        </w:tc>
        <w:tc>
          <w:tcPr>
            <w:tcW w:w="1493" w:type="dxa"/>
          </w:tcPr>
          <w:p w:rsidR="00CB6EBC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</w:tcPr>
          <w:p w:rsidR="00CB6EBC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$2.00 - </w:t>
            </w:r>
            <w:r w:rsidRPr="003861D7">
              <w:rPr>
                <w:rFonts w:ascii="Times New Roman" w:hAnsi="Times New Roman"/>
                <w:bCs/>
              </w:rPr>
              <w:t>10</w:t>
            </w:r>
            <w:r w:rsidRPr="003861D7">
              <w:rPr>
                <w:rFonts w:ascii="Times New Roman" w:hAnsi="Times New Roman"/>
                <w:color w:val="222222"/>
                <w:shd w:val="clear" w:color="auto" w:fill="FFFFFF"/>
              </w:rPr>
              <w:t>¢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= $1.90</w:t>
            </w: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$1.90 - </w:t>
            </w:r>
            <w:r w:rsidRPr="003861D7">
              <w:rPr>
                <w:rFonts w:ascii="Times New Roman" w:hAnsi="Times New Roman"/>
                <w:bCs/>
              </w:rPr>
              <w:t>10</w:t>
            </w:r>
            <w:r w:rsidRPr="003861D7">
              <w:rPr>
                <w:rFonts w:ascii="Times New Roman" w:hAnsi="Times New Roman"/>
                <w:color w:val="222222"/>
                <w:shd w:val="clear" w:color="auto" w:fill="FFFFFF"/>
              </w:rPr>
              <w:t>¢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= $1.80</w:t>
            </w: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EBC" w:rsidRPr="003861D7" w:rsidTr="00AC6EB8">
        <w:tc>
          <w:tcPr>
            <w:tcW w:w="1165" w:type="dxa"/>
            <w:vAlign w:val="center"/>
          </w:tcPr>
          <w:p w:rsidR="00CB6EBC" w:rsidRPr="003861D7" w:rsidRDefault="00CB6EBC" w:rsidP="00AC6EB8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861D7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942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9" w:type="dxa"/>
            <w:vAlign w:val="center"/>
          </w:tcPr>
          <w:p w:rsidR="00CB6EBC" w:rsidRPr="003861D7" w:rsidRDefault="00CB6EBC" w:rsidP="00AC6E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4" w:type="dxa"/>
          </w:tcPr>
          <w:p w:rsidR="00CB6EBC" w:rsidRPr="003861D7" w:rsidRDefault="00CB6EBC" w:rsidP="003861D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64D9D" w:rsidRDefault="00164D9D" w:rsidP="00ED5CB6">
      <w:pPr>
        <w:rPr>
          <w:rFonts w:ascii="Times New Roman" w:hAnsi="Times New Roman" w:cs="Times New Roman"/>
          <w:b/>
          <w:bCs/>
        </w:rPr>
      </w:pPr>
    </w:p>
    <w:p w:rsidR="00164D9D" w:rsidRDefault="00ED5CB6" w:rsidP="00164D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61D7">
        <w:rPr>
          <w:rFonts w:ascii="Times New Roman" w:hAnsi="Times New Roman" w:cs="Times New Roman"/>
          <w:b/>
          <w:bCs/>
        </w:rPr>
        <w:t>Conclusion</w:t>
      </w:r>
      <w:r w:rsidR="00164D9D">
        <w:rPr>
          <w:rFonts w:ascii="Times New Roman" w:hAnsi="Times New Roman" w:cs="Times New Roman"/>
          <w:b/>
          <w:bCs/>
        </w:rPr>
        <w:t>:</w:t>
      </w:r>
    </w:p>
    <w:p w:rsidR="00164D9D" w:rsidRDefault="00ED5CB6" w:rsidP="00164D9D">
      <w:pPr>
        <w:pStyle w:val="ListParagraph"/>
        <w:numPr>
          <w:ilvl w:val="0"/>
          <w:numId w:val="3"/>
        </w:numPr>
        <w:rPr>
          <w:rFonts w:ascii="Times New Roman" w:hAnsi="Times New Roman"/>
          <w:bCs/>
        </w:rPr>
      </w:pPr>
      <w:r w:rsidRPr="00164D9D">
        <w:rPr>
          <w:rFonts w:ascii="Times New Roman" w:hAnsi="Times New Roman"/>
          <w:bCs/>
        </w:rPr>
        <w:t xml:space="preserve">The maximum money of ______ </w:t>
      </w:r>
      <w:proofErr w:type="gramStart"/>
      <w:r w:rsidRPr="00164D9D">
        <w:rPr>
          <w:rFonts w:ascii="Times New Roman" w:hAnsi="Times New Roman"/>
          <w:bCs/>
        </w:rPr>
        <w:t>is paid</w:t>
      </w:r>
      <w:proofErr w:type="gramEnd"/>
      <w:r w:rsidRPr="00164D9D">
        <w:rPr>
          <w:rFonts w:ascii="Times New Roman" w:hAnsi="Times New Roman"/>
          <w:bCs/>
        </w:rPr>
        <w:t xml:space="preserve"> when you do _____ math cheers.</w:t>
      </w:r>
      <w:r w:rsidR="00164D9D">
        <w:rPr>
          <w:rFonts w:ascii="Times New Roman" w:hAnsi="Times New Roman"/>
          <w:bCs/>
        </w:rPr>
        <w:t xml:space="preserve"> This point on the graph is called ___________</w:t>
      </w:r>
      <w:proofErr w:type="gramStart"/>
      <w:r w:rsidR="00164D9D">
        <w:rPr>
          <w:rFonts w:ascii="Times New Roman" w:hAnsi="Times New Roman"/>
          <w:bCs/>
        </w:rPr>
        <w:t>_ .</w:t>
      </w:r>
      <w:proofErr w:type="gramEnd"/>
      <w:r w:rsidR="00164D9D">
        <w:rPr>
          <w:rFonts w:ascii="Times New Roman" w:hAnsi="Times New Roman"/>
          <w:bCs/>
        </w:rPr>
        <w:t xml:space="preserve"> </w:t>
      </w:r>
    </w:p>
    <w:p w:rsidR="00164D9D" w:rsidRDefault="00164D9D" w:rsidP="00164D9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bCs/>
        </w:rPr>
      </w:pPr>
      <w:r w:rsidRPr="00164D9D">
        <w:rPr>
          <w:rFonts w:ascii="Times New Roman" w:hAnsi="Times New Roman"/>
          <w:bCs/>
        </w:rPr>
        <w:t>I</w:t>
      </w:r>
      <w:r w:rsidR="00CB6EBC" w:rsidRPr="00164D9D">
        <w:rPr>
          <w:rFonts w:ascii="Times New Roman" w:hAnsi="Times New Roman"/>
          <w:bCs/>
        </w:rPr>
        <w:t xml:space="preserve">n the table of values, the </w:t>
      </w:r>
      <w:proofErr w:type="gramStart"/>
      <w:r w:rsidR="00CB6EBC" w:rsidRPr="00164D9D">
        <w:rPr>
          <w:rFonts w:ascii="Times New Roman" w:hAnsi="Times New Roman"/>
          <w:bCs/>
        </w:rPr>
        <w:t>1</w:t>
      </w:r>
      <w:r w:rsidR="00CB6EBC" w:rsidRPr="00164D9D">
        <w:rPr>
          <w:rFonts w:ascii="Times New Roman" w:hAnsi="Times New Roman"/>
          <w:bCs/>
          <w:vertAlign w:val="superscript"/>
        </w:rPr>
        <w:t>st</w:t>
      </w:r>
      <w:proofErr w:type="gramEnd"/>
      <w:r w:rsidR="00CB6EBC" w:rsidRPr="00164D9D">
        <w:rPr>
          <w:rFonts w:ascii="Times New Roman" w:hAnsi="Times New Roman"/>
          <w:bCs/>
        </w:rPr>
        <w:t xml:space="preserve"> differences are _____________, 2</w:t>
      </w:r>
      <w:r w:rsidR="00CB6EBC" w:rsidRPr="00164D9D">
        <w:rPr>
          <w:rFonts w:ascii="Times New Roman" w:hAnsi="Times New Roman"/>
          <w:bCs/>
          <w:vertAlign w:val="superscript"/>
        </w:rPr>
        <w:t>nd</w:t>
      </w:r>
      <w:r w:rsidR="00CB6EBC" w:rsidRPr="00164D9D">
        <w:rPr>
          <w:rFonts w:ascii="Times New Roman" w:hAnsi="Times New Roman"/>
          <w:bCs/>
        </w:rPr>
        <w:t xml:space="preserve"> </w:t>
      </w:r>
      <w:r w:rsidRPr="00164D9D">
        <w:rPr>
          <w:rFonts w:ascii="Times New Roman" w:hAnsi="Times New Roman"/>
          <w:bCs/>
        </w:rPr>
        <w:t>differences are _________</w:t>
      </w:r>
      <w:r>
        <w:rPr>
          <w:rFonts w:ascii="Times New Roman" w:hAnsi="Times New Roman"/>
          <w:bCs/>
        </w:rPr>
        <w:t xml:space="preserve">. </w:t>
      </w:r>
    </w:p>
    <w:p w:rsidR="00164D9D" w:rsidRPr="00164D9D" w:rsidRDefault="00164D9D" w:rsidP="00164D9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Thinking: </w:t>
      </w:r>
      <w:r>
        <w:rPr>
          <w:rFonts w:ascii="Times New Roman" w:hAnsi="Times New Roman"/>
          <w:bCs/>
        </w:rPr>
        <w:t xml:space="preserve">Describe the trends in the graph and state when would you stop cheering? </w:t>
      </w:r>
    </w:p>
    <w:p w:rsidR="003861D7" w:rsidRDefault="003861D7" w:rsidP="003861D7">
      <w:pPr>
        <w:rPr>
          <w:rFonts w:ascii="Times New Roman" w:hAnsi="Times New Roman" w:cs="Times New Roman"/>
          <w:b/>
          <w:bCs/>
        </w:rPr>
      </w:pPr>
    </w:p>
    <w:p w:rsidR="003861D7" w:rsidRDefault="003861D7" w:rsidP="003861D7">
      <w:pPr>
        <w:rPr>
          <w:rFonts w:ascii="Times New Roman" w:hAnsi="Times New Roman" w:cs="Times New Roman"/>
          <w:b/>
          <w:bCs/>
        </w:rPr>
        <w:sectPr w:rsidR="003861D7" w:rsidSect="003861D7">
          <w:headerReference w:type="default" r:id="rId8"/>
          <w:footerReference w:type="default" r:id="rId9"/>
          <w:pgSz w:w="16838" w:h="11906" w:orient="landscape"/>
          <w:pgMar w:top="720" w:right="720" w:bottom="720" w:left="720" w:header="284" w:footer="388" w:gutter="0"/>
          <w:cols w:space="708"/>
          <w:docGrid w:linePitch="360"/>
        </w:sectPr>
      </w:pPr>
    </w:p>
    <w:p w:rsidR="00216F26" w:rsidRPr="003861D7" w:rsidRDefault="00216F26" w:rsidP="00ED5CB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2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16F26" w:rsidRPr="003861D7" w:rsidTr="00216F26">
        <w:tc>
          <w:tcPr>
            <w:tcW w:w="10456" w:type="dxa"/>
          </w:tcPr>
          <w:bookmarkStart w:id="0" w:name="_Hlk16498862"/>
          <w:p w:rsidR="00810890" w:rsidRPr="00A33426" w:rsidRDefault="00810890" w:rsidP="0081089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342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59A09D11" wp14:editId="01B6717E">
                      <wp:simplePos x="0" y="0"/>
                      <wp:positionH relativeFrom="margin">
                        <wp:posOffset>5395595</wp:posOffset>
                      </wp:positionH>
                      <wp:positionV relativeFrom="paragraph">
                        <wp:posOffset>22225</wp:posOffset>
                      </wp:positionV>
                      <wp:extent cx="1127125" cy="1270000"/>
                      <wp:effectExtent l="0" t="0" r="34925" b="63500"/>
                      <wp:wrapTight wrapText="bothSides">
                        <wp:wrapPolygon edited="0">
                          <wp:start x="0" y="0"/>
                          <wp:lineTo x="0" y="22356"/>
                          <wp:lineTo x="21904" y="22356"/>
                          <wp:lineTo x="21904" y="0"/>
                          <wp:lineTo x="0" y="0"/>
                        </wp:wrapPolygon>
                      </wp:wrapTight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125" cy="12700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10890" w:rsidRPr="00996BDC" w:rsidRDefault="00810890" w:rsidP="008108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996BD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KEY WORDS</w:t>
                                  </w:r>
                                </w:p>
                                <w:p w:rsidR="00810890" w:rsidRDefault="00810890" w:rsidP="0081089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Non-linear</w:t>
                                  </w:r>
                                </w:p>
                                <w:p w:rsidR="00810890" w:rsidRDefault="00810890" w:rsidP="0081089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Constant</w:t>
                                  </w:r>
                                </w:p>
                                <w:p w:rsidR="00810890" w:rsidRDefault="00810890" w:rsidP="0081089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Second</w:t>
                                  </w:r>
                                </w:p>
                                <w:p w:rsidR="00810890" w:rsidRDefault="00810890" w:rsidP="0081089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Parabola</w:t>
                                  </w:r>
                                </w:p>
                                <w:p w:rsidR="00810890" w:rsidRDefault="00810890" w:rsidP="0081089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Two</w:t>
                                  </w:r>
                                </w:p>
                                <w:p w:rsidR="00810890" w:rsidRDefault="00810890" w:rsidP="0081089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y = ax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+bx+c</w:t>
                                  </w:r>
                                </w:p>
                                <w:p w:rsidR="00810890" w:rsidRPr="00F253D8" w:rsidRDefault="00810890" w:rsidP="0081089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is not 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09D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24.85pt;margin-top:1.75pt;width:88.75pt;height:100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4v2gIAAGYGAAAOAAAAZHJzL2Uyb0RvYy54bWysVV1v2yAUfZ+0/4B4X22nSZtadaquXadJ&#10;3YfUTnsmgG00DAxI7PbX7wKO663VNE3LgwUXOPec+5Xzi6GTaM+tE1pVuDjKMeKKaiZUU+Gv9zdv&#10;1hg5TxQjUite4Qfu8MXm9avz3pR8oVstGbcIQJQre1Ph1ntTZpmjLe+IO9KGKziste2Ih61tMmZJ&#10;D+idzBZ5fpL12jJjNeXOgfU6HeJNxK9rTv3nunbcI1lh4Obj18bvNnyzzTkpG0tMK+hIg/wDi44I&#10;BU4nqGviCdpZ8QyqE9Rqp2t/RHWX6boWlEcNoKbIf1Nz1xLDoxYIjjNTmNz/g6Wf9l8sEgxyh5Ei&#10;HaTong8evdUDKkJ0euNKuHRn4JofwBxuBqXO3Gr63SGlr1qiGn5pre5bThiwiy+z2dOE4wLItv+o&#10;GbghO68j0FDbLgBCMBCgQ5YepswEKjS4LBanxWKFEYUzWOfwC+wyUh6eG+v8e647FBYVtpD6CE/2&#10;t86nq4crY6LYjZASWe2/Cd/GWAe/8dDBm7RARoOgZI5Vya+kRXsC9SR9ioTcdSAp2YrAbCwrsEPx&#10;JfuB7QQRuTdu7mR8G0zTtfSaUMqVX0Vuc2/Ll52dHMwQnglpcgjG5qBPCoUgeRVeRSiIvaNE8lgO&#10;KWbQGzFOgZVUqB/DH6k4LcV0ODn6M+WJG8DN4jMpeUb5Fyed8DAupOgqvA4ix0iHsnunGDAmpSdC&#10;pjVASRVMPA6CMaV6BxB3LesRE6FQFuvjMxhSTMBUOF7nJ/nZKUZENjDOqLf4xfr4S62rJ4ZzrSNp&#10;Ik1LUrCmi8/UT2xj+mZCYneFhkqt5YftAPJDy201e4A+g7oOdRuGMyxabR8x6mHQVdj92BHLMZIf&#10;FJT2WbFchskYN8vV6QI2dn6ynZ8QRQGqwh5iFJdXPk3TnbGiacFT6gmlL6G/axE774kVqAgbGGap&#10;HNPgDdNyvo+3nv4eNj8BAAD//wMAUEsDBBQABgAIAAAAIQBaLaFJ4AAAAAoBAAAPAAAAZHJzL2Rv&#10;d25yZXYueG1sTI/NTsMwEITvSLyDtUjcqE34SRviVBUSl0aiNHDg6MZuHDVeR7bbhrdne4Lj7oxm&#10;vimXkxvYyYTYe5RwPxPADLZe99hJ+Pp8u5sDi0mhVoNHI+HHRFhW11elKrQ/49acmtQxCsFYKAk2&#10;pbHgPLbWOBVnfjRI2t4HpxKdoeM6qDOFu4FnQjxzp3qkBqtG82pNe2iOjnrXdcw/3tV23exX9rDB&#10;+jssailvb6bVC7BkpvRnhgs+oUNFTDt/RB3ZIGH+uMjJKuHhCdhFF1meAdtJyAS9eFXy/xOqXwAA&#10;AP//AwBQSwECLQAUAAYACAAAACEAtoM4kv4AAADhAQAAEwAAAAAAAAAAAAAAAAAAAAAAW0NvbnRl&#10;bnRfVHlwZXNdLnhtbFBLAQItABQABgAIAAAAIQA4/SH/1gAAAJQBAAALAAAAAAAAAAAAAAAAAC8B&#10;AABfcmVscy8ucmVsc1BLAQItABQABgAIAAAAIQCFPt4v2gIAAGYGAAAOAAAAAAAAAAAAAAAAAC4C&#10;AABkcnMvZTJvRG9jLnhtbFBLAQItABQABgAIAAAAIQBaLaFJ4AAAAAoBAAAPAAAAAAAAAAAAAAAA&#10;ADQFAABkcnMvZG93bnJldi54bWxQSwUGAAAAAAQABADzAAAAQQYAAAAA&#10;" fillcolor="white [3201]" strokecolor="#9cc2e5 [1944]" strokeweight="1pt">
                      <v:fill color2="#bdd6ee [1304]" focus="100%" type="gradient"/>
                      <v:shadow on="t" color="#1f4d78 [1608]" opacity=".5" offset="1pt"/>
                      <v:textbox>
                        <w:txbxContent>
                          <w:p w:rsidR="00810890" w:rsidRPr="00996BDC" w:rsidRDefault="00810890" w:rsidP="00810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KEY WORDS</w:t>
                            </w:r>
                          </w:p>
                          <w:p w:rsidR="00810890" w:rsidRDefault="00810890" w:rsidP="0081089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Non-linear</w:t>
                            </w:r>
                          </w:p>
                          <w:p w:rsidR="00810890" w:rsidRDefault="00810890" w:rsidP="0081089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Constant</w:t>
                            </w:r>
                          </w:p>
                          <w:p w:rsidR="00810890" w:rsidRDefault="00810890" w:rsidP="0081089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Second</w:t>
                            </w:r>
                          </w:p>
                          <w:p w:rsidR="00810890" w:rsidRDefault="00810890" w:rsidP="0081089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Parabola</w:t>
                            </w:r>
                          </w:p>
                          <w:p w:rsidR="00810890" w:rsidRDefault="00810890" w:rsidP="0081089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Two</w:t>
                            </w:r>
                          </w:p>
                          <w:p w:rsidR="00810890" w:rsidRDefault="00810890" w:rsidP="0081089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= ax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+bx+c</w:t>
                            </w:r>
                          </w:p>
                          <w:p w:rsidR="00810890" w:rsidRPr="00F253D8" w:rsidRDefault="00810890" w:rsidP="0081089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is not 0.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Pr="00A33426">
              <w:rPr>
                <w:rFonts w:ascii="Times New Roman" w:hAnsi="Times New Roman"/>
                <w:b/>
                <w:iCs/>
                <w:sz w:val="24"/>
                <w:szCs w:val="24"/>
              </w:rPr>
              <w:t>QUADRATIC MODELS</w:t>
            </w:r>
          </w:p>
          <w:p w:rsidR="00810890" w:rsidRPr="00A33426" w:rsidRDefault="00810890" w:rsidP="00810890">
            <w:pPr>
              <w:rPr>
                <w:rFonts w:ascii="Times New Roman" w:hAnsi="Times New Roman"/>
                <w:sz w:val="22"/>
                <w:szCs w:val="22"/>
              </w:rPr>
            </w:pPr>
            <w:r w:rsidRPr="00A33426">
              <w:rPr>
                <w:rFonts w:ascii="Times New Roman" w:hAnsi="Times New Roman"/>
                <w:sz w:val="22"/>
                <w:szCs w:val="22"/>
              </w:rPr>
              <w:t>Represent qua</w:t>
            </w:r>
            <w:r>
              <w:rPr>
                <w:rFonts w:ascii="Times New Roman" w:hAnsi="Times New Roman"/>
                <w:sz w:val="22"/>
                <w:szCs w:val="22"/>
              </w:rPr>
              <w:t>ntities that are _____</w:t>
            </w:r>
            <w:r w:rsidRPr="00A33426">
              <w:rPr>
                <w:rFonts w:ascii="Times New Roman" w:hAnsi="Times New Roman"/>
                <w:sz w:val="22"/>
                <w:szCs w:val="22"/>
              </w:rPr>
              <w:t>______ wh</w:t>
            </w:r>
            <w:r>
              <w:rPr>
                <w:rFonts w:ascii="Times New Roman" w:hAnsi="Times New Roman"/>
                <w:sz w:val="22"/>
                <w:szCs w:val="22"/>
              </w:rPr>
              <w:t>ich do not have a ________</w:t>
            </w:r>
            <w:r w:rsidRPr="00A33426">
              <w:rPr>
                <w:rFonts w:ascii="Times New Roman" w:hAnsi="Times New Roman"/>
                <w:sz w:val="22"/>
                <w:szCs w:val="22"/>
              </w:rPr>
              <w:t>_ rate of change</w:t>
            </w:r>
          </w:p>
          <w:p w:rsidR="00810890" w:rsidRPr="00A33426" w:rsidRDefault="00810890" w:rsidP="00810890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33426">
              <w:rPr>
                <w:rFonts w:ascii="Times New Roman" w:hAnsi="Times New Roman"/>
                <w:sz w:val="22"/>
                <w:szCs w:val="22"/>
              </w:rPr>
              <w:t>In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table of values, the ___</w:t>
            </w:r>
            <w:r w:rsidRPr="00A33426">
              <w:rPr>
                <w:rFonts w:ascii="Times New Roman" w:hAnsi="Times New Roman"/>
                <w:sz w:val="22"/>
                <w:szCs w:val="22"/>
              </w:rPr>
              <w:t>_________ differences are equal</w:t>
            </w:r>
          </w:p>
          <w:p w:rsidR="00810890" w:rsidRPr="00A33426" w:rsidRDefault="00810890" w:rsidP="00810890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33426">
              <w:rPr>
                <w:rFonts w:ascii="Times New Roman" w:hAnsi="Times New Roman"/>
                <w:sz w:val="22"/>
                <w:szCs w:val="22"/>
              </w:rPr>
              <w:t>The graph is a curve called a ___________________________</w:t>
            </w:r>
          </w:p>
          <w:p w:rsidR="00216F26" w:rsidRPr="00810890" w:rsidRDefault="00810890" w:rsidP="00810890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33426">
              <w:rPr>
                <w:rFonts w:ascii="Times New Roman" w:hAnsi="Times New Roman"/>
                <w:sz w:val="22"/>
                <w:szCs w:val="22"/>
              </w:rPr>
              <w:t>The equation has a degree of ______ an</w:t>
            </w:r>
            <w:r>
              <w:rPr>
                <w:rFonts w:ascii="Times New Roman" w:hAnsi="Times New Roman"/>
                <w:sz w:val="22"/>
                <w:szCs w:val="22"/>
              </w:rPr>
              <w:t>d is written in the form ___</w:t>
            </w:r>
            <w:r w:rsidRPr="00A33426">
              <w:rPr>
                <w:rFonts w:ascii="Times New Roman" w:hAnsi="Times New Roman"/>
                <w:sz w:val="22"/>
                <w:szCs w:val="22"/>
              </w:rPr>
              <w:t>____________ where _______________________</w:t>
            </w:r>
          </w:p>
        </w:tc>
      </w:tr>
      <w:bookmarkEnd w:id="0"/>
    </w:tbl>
    <w:p w:rsidR="00216F26" w:rsidRPr="003861D7" w:rsidRDefault="00216F26">
      <w:pPr>
        <w:rPr>
          <w:rFonts w:ascii="Times New Roman" w:hAnsi="Times New Roman" w:cs="Times New Roman"/>
          <w:b/>
          <w:bCs/>
        </w:rPr>
      </w:pPr>
    </w:p>
    <w:p w:rsidR="002C0F7F" w:rsidRPr="003861D7" w:rsidRDefault="00B9061E" w:rsidP="00B9061E">
      <w:pPr>
        <w:spacing w:after="0"/>
        <w:rPr>
          <w:rFonts w:ascii="Times New Roman" w:hAnsi="Times New Roman" w:cs="Times New Roman"/>
        </w:rPr>
      </w:pPr>
      <w:r w:rsidRPr="003861D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98BC748" wp14:editId="4319BBEB">
                <wp:simplePos x="0" y="0"/>
                <wp:positionH relativeFrom="column">
                  <wp:posOffset>1911350</wp:posOffset>
                </wp:positionH>
                <wp:positionV relativeFrom="paragraph">
                  <wp:posOffset>168275</wp:posOffset>
                </wp:positionV>
                <wp:extent cx="1152525" cy="2381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7F" w:rsidRPr="00FA0E8A" w:rsidRDefault="002C0F7F" w:rsidP="00622B32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A0E8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tr-TR"/>
                              </w:rPr>
                              <w:t xml:space="preserve">* </w:t>
                            </w:r>
                            <w:r w:rsidRPr="00FA0E8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tr-TR"/>
                              </w:rPr>
                              <w:t xml:space="preserve">Find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tr-TR"/>
                              </w:rPr>
                              <w:t>2nd</w:t>
                            </w:r>
                            <w:r w:rsidRPr="00FA0E8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tr-TR"/>
                              </w:rPr>
                              <w:t xml:space="preserve"> differences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C748" id="Text Box 2" o:spid="_x0000_s1027" type="#_x0000_t202" style="position:absolute;margin-left:150.5pt;margin-top:13.25pt;width:90.75pt;height:18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RcCAIAAPoDAAAOAAAAZHJzL2Uyb0RvYy54bWysU9tu2zAMfR+wfxD0vjh20y014hRduw4D&#10;ugvQ7gMYWY6FSaImKbG7rx8lJ1nQvQ2zAYESqUOeQ2p1PRrN9tIHhbbh5WzOmbQCW2W3Df/+dP9m&#10;yVmIYFvQaGXDn2Xg1+vXr1aDq2WFPepWekYgNtSDa3gfo6uLIoheGggzdNKSs0NvINLWb4vWw0Do&#10;RhfVfP62GNC3zqOQIdDp3eTk64zfdVLEr10XZGS64VRbzKvP6yatxXoF9daD65U4lAH/UIUBZSnp&#10;CeoOIrCdV39BGSU8BuziTKApsOuUkJkDsSnnL9g89uBk5kLiBHeSKfw/WPFl/80z1VLvLjizYKhH&#10;T3KM7D2OrEryDC7UFPXoKC6OdEyhmWpwDyh+BGbxtge7lTfe49BLaKm8Mt0szq5OOCGBbIbP2FIa&#10;2EXMQGPnTdKO1GCETm16PrUmlSJSyvKyop8zQb7qYlmSnVJAfbztfIgfJRqWjIZ7an1Gh/1DiFPo&#10;MSQls3ivtKZzqLVlQ8OvEvwLj1GRplMr0/DlPH3TvCSSH2ybL0dQerKpFm0PrBPRiXIcN+Ok71HM&#10;DbbPJIPHaRjp8ZDRo//F2UCD2PDwcwdecqY/WZLyqlws0uTmzeLyXUUbf+7ZnHvACoJqeORsMm9j&#10;nvaJ2A1J3qmsRurNVMmhZBqwrOfhMaQJPt/nqD9Pdv0bAAD//wMAUEsDBBQABgAIAAAAIQDeJQfi&#10;3gAAAAkBAAAPAAAAZHJzL2Rvd25yZXYueG1sTI/BTsMwEETvSPyDtUjcqN2QRiVkUyEQVxAFKvXm&#10;JtskIl5HsduEv2c5wW1WM5p9U2xm16szjaHzjLBcGFDEla87bhA+3p9v1qBCtFzb3jMhfFOATXl5&#10;Udi89hO/0XkbGyUlHHKL0MY45FqHqiVnw8IPxOId/ehslHNsdD3aScpdrxNjMu1sx/KhtQM9tlR9&#10;bU8O4fPluN+l5rV5cqth8rPR7O404vXV/HAPKtIc/8Lwiy/oUArTwZ+4DqpHuDVL2RIRkmwFSgLp&#10;OhFxQMhSA7os9P8F5Q8AAAD//wMAUEsBAi0AFAAGAAgAAAAhALaDOJL+AAAA4QEAABMAAAAAAAAA&#10;AAAAAAAAAAAAAFtDb250ZW50X1R5cGVzXS54bWxQSwECLQAUAAYACAAAACEAOP0h/9YAAACUAQAA&#10;CwAAAAAAAAAAAAAAAAAvAQAAX3JlbHMvLnJlbHNQSwECLQAUAAYACAAAACEAd2kUXAgCAAD6AwAA&#10;DgAAAAAAAAAAAAAAAAAuAgAAZHJzL2Uyb0RvYy54bWxQSwECLQAUAAYACAAAACEA3iUH4t4AAAAJ&#10;AQAADwAAAAAAAAAAAAAAAABiBAAAZHJzL2Rvd25yZXYueG1sUEsFBgAAAAAEAAQA8wAAAG0FAAAA&#10;AA==&#10;" filled="f" stroked="f">
                <v:textbox>
                  <w:txbxContent>
                    <w:p w:rsidR="002C0F7F" w:rsidRPr="00FA0E8A" w:rsidRDefault="002C0F7F" w:rsidP="00622B32">
                      <w:pP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tr-TR"/>
                        </w:rPr>
                      </w:pPr>
                      <w:r w:rsidRPr="00FA0E8A">
                        <w:rPr>
                          <w:rFonts w:ascii="Times New Roman" w:hAnsi="Times New Roman"/>
                          <w:sz w:val="16"/>
                          <w:szCs w:val="16"/>
                          <w:lang w:val="tr-TR"/>
                        </w:rPr>
                        <w:t xml:space="preserve">* </w:t>
                      </w:r>
                      <w:r w:rsidRPr="00FA0E8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tr-TR"/>
                        </w:rPr>
                        <w:t xml:space="preserve">Find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tr-TR"/>
                        </w:rPr>
                        <w:t>2nd</w:t>
                      </w:r>
                      <w:r w:rsidRPr="00FA0E8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tr-TR"/>
                        </w:rPr>
                        <w:t xml:space="preserve"> differences</w:t>
                      </w:r>
                    </w:p>
                  </w:txbxContent>
                </v:textbox>
              </v:shape>
            </w:pict>
          </mc:Fallback>
        </mc:AlternateContent>
      </w:r>
      <w:r w:rsidR="002C0F7F" w:rsidRPr="003861D7">
        <w:rPr>
          <w:rFonts w:ascii="Times New Roman" w:hAnsi="Times New Roman" w:cs="Times New Roman"/>
          <w:b/>
          <w:bCs/>
        </w:rPr>
        <w:t xml:space="preserve">EXAMPLE 1: </w:t>
      </w:r>
      <w:r w:rsidR="002C0F7F" w:rsidRPr="003861D7">
        <w:rPr>
          <w:rFonts w:ascii="Times New Roman" w:hAnsi="Times New Roman" w:cs="Times New Roman"/>
        </w:rPr>
        <w:t>Which models represent quadratic relations?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0F7F" w:rsidRPr="003861D7" w:rsidTr="00B9061E">
        <w:trPr>
          <w:trHeight w:val="2528"/>
        </w:trPr>
        <w:tc>
          <w:tcPr>
            <w:tcW w:w="5228" w:type="dxa"/>
          </w:tcPr>
          <w:p w:rsidR="002C0F7F" w:rsidRPr="003861D7" w:rsidRDefault="002C0F7F" w:rsidP="002C0F7F">
            <w:pPr>
              <w:rPr>
                <w:rFonts w:ascii="Times New Roman" w:hAnsi="Times New Roman"/>
                <w:sz w:val="22"/>
                <w:szCs w:val="22"/>
              </w:rPr>
            </w:pPr>
            <w:r w:rsidRPr="003861D7"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C3F6BB5" wp14:editId="1FF0111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26670</wp:posOffset>
                  </wp:positionV>
                  <wp:extent cx="895350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140" y="21333"/>
                      <wp:lineTo x="211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2C0F7F" w:rsidRPr="003861D7" w:rsidRDefault="002C0F7F" w:rsidP="002C0F7F">
            <w:pPr>
              <w:rPr>
                <w:rFonts w:ascii="Times New Roman" w:hAnsi="Times New Roman"/>
                <w:sz w:val="22"/>
                <w:szCs w:val="22"/>
              </w:rPr>
            </w:pPr>
            <w:r w:rsidRPr="003861D7"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139F0A5" wp14:editId="4976B103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0</wp:posOffset>
                  </wp:positionV>
                  <wp:extent cx="923925" cy="1533525"/>
                  <wp:effectExtent l="0" t="0" r="9525" b="9525"/>
                  <wp:wrapTight wrapText="bothSides">
                    <wp:wrapPolygon edited="0">
                      <wp:start x="0" y="0"/>
                      <wp:lineTo x="0" y="21466"/>
                      <wp:lineTo x="21377" y="21466"/>
                      <wp:lineTo x="2137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F7F" w:rsidRPr="003861D7" w:rsidTr="002C0F7F">
        <w:trPr>
          <w:trHeight w:val="1971"/>
        </w:trPr>
        <w:tc>
          <w:tcPr>
            <w:tcW w:w="5228" w:type="dxa"/>
          </w:tcPr>
          <w:p w:rsidR="002C0F7F" w:rsidRPr="003861D7" w:rsidRDefault="002C0F7F" w:rsidP="002C0F7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861D7"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243EBA05" wp14:editId="48321A1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34925</wp:posOffset>
                  </wp:positionV>
                  <wp:extent cx="1116330" cy="1116330"/>
                  <wp:effectExtent l="0" t="0" r="7620" b="7620"/>
                  <wp:wrapTight wrapText="bothSides">
                    <wp:wrapPolygon edited="0">
                      <wp:start x="0" y="0"/>
                      <wp:lineTo x="0" y="21379"/>
                      <wp:lineTo x="21379" y="21379"/>
                      <wp:lineTo x="21379" y="0"/>
                      <wp:lineTo x="0" y="0"/>
                    </wp:wrapPolygon>
                  </wp:wrapTight>
                  <wp:docPr id="7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2C0F7F" w:rsidRPr="003861D7" w:rsidRDefault="002C0F7F" w:rsidP="002C0F7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861D7"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3F5D80A0" wp14:editId="197EEBB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63500</wp:posOffset>
                  </wp:positionV>
                  <wp:extent cx="1121410" cy="1112520"/>
                  <wp:effectExtent l="0" t="0" r="2540" b="0"/>
                  <wp:wrapTight wrapText="bothSides">
                    <wp:wrapPolygon edited="0">
                      <wp:start x="0" y="0"/>
                      <wp:lineTo x="0" y="21082"/>
                      <wp:lineTo x="21282" y="21082"/>
                      <wp:lineTo x="21282" y="0"/>
                      <wp:lineTo x="0" y="0"/>
                    </wp:wrapPolygon>
                  </wp:wrapTight>
                  <wp:docPr id="8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F7F" w:rsidRPr="003861D7" w:rsidTr="002C0F7F">
        <w:trPr>
          <w:trHeight w:val="1134"/>
        </w:trPr>
        <w:tc>
          <w:tcPr>
            <w:tcW w:w="5228" w:type="dxa"/>
          </w:tcPr>
          <w:p w:rsidR="002C0F7F" w:rsidRPr="003861D7" w:rsidRDefault="002C0F7F" w:rsidP="002C0F7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861D7">
              <w:rPr>
                <w:rFonts w:ascii="Times New Roman" w:hAnsi="Times New Roman"/>
                <w:noProof/>
                <w:sz w:val="22"/>
                <w:szCs w:val="22"/>
              </w:rPr>
              <w:t xml:space="preserve">e) </w:t>
            </w:r>
            <w:r w:rsidRPr="003861D7">
              <w:rPr>
                <w:rFonts w:ascii="Times New Roman" w:eastAsiaTheme="minorHAnsi" w:hAnsi="Times New Roman" w:cstheme="minorBidi"/>
                <w:position w:val="-10"/>
                <w:sz w:val="22"/>
                <w:szCs w:val="22"/>
                <w:lang w:eastAsia="en-US"/>
              </w:rPr>
              <w:object w:dxaOrig="960" w:dyaOrig="340" w14:anchorId="74ACB1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pt;height:17.5pt" o:ole="">
                  <v:imagedata r:id="rId14" o:title=""/>
                </v:shape>
                <o:OLEObject Type="Embed" ProgID="Equation.DSMT4" ShapeID="_x0000_i1025" DrawAspect="Content" ObjectID="_1631202874" r:id="rId15"/>
              </w:object>
            </w:r>
          </w:p>
        </w:tc>
        <w:tc>
          <w:tcPr>
            <w:tcW w:w="5228" w:type="dxa"/>
          </w:tcPr>
          <w:p w:rsidR="002C0F7F" w:rsidRPr="003861D7" w:rsidRDefault="002C0F7F" w:rsidP="002C0F7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861D7">
              <w:rPr>
                <w:rFonts w:ascii="Times New Roman" w:hAnsi="Times New Roman"/>
                <w:noProof/>
                <w:sz w:val="22"/>
                <w:szCs w:val="22"/>
              </w:rPr>
              <w:t xml:space="preserve">f) </w:t>
            </w:r>
            <w:r w:rsidRPr="003861D7">
              <w:rPr>
                <w:rFonts w:ascii="Times New Roman" w:eastAsiaTheme="minorHAnsi" w:hAnsi="Times New Roman" w:cstheme="minorBidi"/>
                <w:position w:val="-10"/>
                <w:sz w:val="22"/>
                <w:szCs w:val="22"/>
                <w:lang w:eastAsia="en-US"/>
              </w:rPr>
              <w:object w:dxaOrig="1020" w:dyaOrig="340" w14:anchorId="0ACC0577">
                <v:shape id="_x0000_i1026" type="#_x0000_t75" style="width:51pt;height:17.5pt" o:ole="">
                  <v:imagedata r:id="rId16" o:title=""/>
                </v:shape>
                <o:OLEObject Type="Embed" ProgID="Equation.DSMT4" ShapeID="_x0000_i1026" DrawAspect="Content" ObjectID="_1631202875" r:id="rId17"/>
              </w:object>
            </w:r>
          </w:p>
        </w:tc>
      </w:tr>
    </w:tbl>
    <w:p w:rsidR="00B9061E" w:rsidRPr="003861D7" w:rsidRDefault="00B9061E" w:rsidP="00643A95">
      <w:pPr>
        <w:rPr>
          <w:rFonts w:ascii="Times New Roman" w:hAnsi="Times New Roman" w:cs="Times New Roman"/>
        </w:rPr>
      </w:pPr>
    </w:p>
    <w:p w:rsidR="00E711EC" w:rsidRPr="003861D7" w:rsidRDefault="00A33426" w:rsidP="00E711EC">
      <w:pPr>
        <w:rPr>
          <w:rFonts w:ascii="Times New Roman" w:hAnsi="Times New Roman" w:cs="Times New Roman"/>
          <w:b/>
          <w:u w:val="single"/>
        </w:rPr>
      </w:pPr>
      <w:r w:rsidRPr="003861D7">
        <w:rPr>
          <w:rFonts w:ascii="Times New Roman" w:hAnsi="Times New Roman" w:cs="Times New Roman"/>
          <w:b/>
          <w:u w:val="single"/>
        </w:rPr>
        <w:t>THINKING</w:t>
      </w:r>
    </w:p>
    <w:p w:rsidR="00AD1424" w:rsidRPr="003861D7" w:rsidRDefault="00A33426" w:rsidP="00E711EC">
      <w:pPr>
        <w:rPr>
          <w:rFonts w:ascii="Times New Roman" w:hAnsi="Times New Roman" w:cs="Times New Roman"/>
        </w:rPr>
      </w:pPr>
      <w:r w:rsidRPr="003861D7">
        <w:rPr>
          <w:rFonts w:ascii="Times New Roman" w:hAnsi="Times New Roman" w:cs="Times New Roman"/>
          <w:color w:val="000000"/>
        </w:rPr>
        <w:t xml:space="preserve">Determine if the graph shown represents a quadratic relation or </w:t>
      </w:r>
      <w:r w:rsidR="00A339F6">
        <w:rPr>
          <w:rFonts w:ascii="Times New Roman" w:hAnsi="Times New Roman" w:cs="Times New Roman"/>
          <w:color w:val="000000"/>
        </w:rPr>
        <w:t>not</w:t>
      </w:r>
      <w:bookmarkStart w:id="1" w:name="_GoBack"/>
      <w:bookmarkEnd w:id="1"/>
      <w:r w:rsidRPr="003861D7">
        <w:rPr>
          <w:rFonts w:ascii="Times New Roman" w:hAnsi="Times New Roman" w:cs="Times New Roman"/>
          <w:color w:val="000000"/>
        </w:rPr>
        <w:t>. Show/explain how you got your answer.</w:t>
      </w:r>
      <w:r w:rsidRPr="003861D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6432" behindDoc="0" locked="0" layoutInCell="1" allowOverlap="1" wp14:editId="1CBAD44C">
            <wp:simplePos x="0" y="0"/>
            <wp:positionH relativeFrom="margin">
              <wp:posOffset>5120640</wp:posOffset>
            </wp:positionH>
            <wp:positionV relativeFrom="paragraph">
              <wp:posOffset>5080</wp:posOffset>
            </wp:positionV>
            <wp:extent cx="1506220" cy="26987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1424" w:rsidRPr="003861D7" w:rsidSect="008F194A">
      <w:footerReference w:type="default" r:id="rId19"/>
      <w:pgSz w:w="11906" w:h="16838"/>
      <w:pgMar w:top="720" w:right="720" w:bottom="720" w:left="720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77" w:rsidRDefault="00563A77" w:rsidP="002C0F7F">
      <w:pPr>
        <w:spacing w:after="0" w:line="240" w:lineRule="auto"/>
      </w:pPr>
      <w:r>
        <w:separator/>
      </w:r>
    </w:p>
  </w:endnote>
  <w:endnote w:type="continuationSeparator" w:id="0">
    <w:p w:rsidR="00563A77" w:rsidRDefault="00563A77" w:rsidP="002C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76654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448592841"/>
          <w:docPartObj>
            <w:docPartGallery w:val="Page Numbers (Top of Page)"/>
            <w:docPartUnique/>
          </w:docPartObj>
        </w:sdtPr>
        <w:sdtEndPr/>
        <w:sdtContent>
          <w:p w:rsidR="00E61D4D" w:rsidRPr="00E61D4D" w:rsidRDefault="00E61D4D" w:rsidP="00E61D4D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E61D4D">
              <w:rPr>
                <w:rFonts w:ascii="Times New Roman" w:hAnsi="Times New Roman" w:cs="Times New Roman"/>
              </w:rPr>
              <w:t xml:space="preserve">Page </w:t>
            </w:r>
            <w:r w:rsidRPr="00E6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61D4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E6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718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6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61D4D">
              <w:rPr>
                <w:rFonts w:ascii="Times New Roman" w:hAnsi="Times New Roman" w:cs="Times New Roman"/>
              </w:rPr>
              <w:t xml:space="preserve"> of </w:t>
            </w:r>
            <w:r w:rsidRPr="00E6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61D4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E6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718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6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2983095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749038224"/>
          <w:docPartObj>
            <w:docPartGallery w:val="Page Numbers (Top of Page)"/>
            <w:docPartUnique/>
          </w:docPartObj>
        </w:sdtPr>
        <w:sdtEndPr/>
        <w:sdtContent>
          <w:p w:rsidR="00E61D4D" w:rsidRPr="00E61D4D" w:rsidRDefault="00E61D4D" w:rsidP="00E61D4D">
            <w:pPr>
              <w:pStyle w:val="Footer"/>
              <w:tabs>
                <w:tab w:val="clear" w:pos="4513"/>
                <w:tab w:val="clear" w:pos="9026"/>
                <w:tab w:val="right" w:pos="104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COMPLETE: </w:t>
            </w:r>
            <w:r>
              <w:rPr>
                <w:rFonts w:ascii="Times New Roman" w:hAnsi="Times New Roman" w:cs="Times New Roman"/>
              </w:rPr>
              <w:t>page 303 #1 – 3, 7bc, 8ab</w:t>
            </w:r>
            <w:r>
              <w:rPr>
                <w:rFonts w:ascii="Times New Roman" w:hAnsi="Times New Roman" w:cs="Times New Roman"/>
              </w:rPr>
              <w:tab/>
            </w:r>
            <w:r w:rsidRPr="00E61D4D">
              <w:rPr>
                <w:rFonts w:ascii="Times New Roman" w:hAnsi="Times New Roman" w:cs="Times New Roman"/>
              </w:rPr>
              <w:t xml:space="preserve">Page </w:t>
            </w:r>
            <w:r w:rsidRPr="00E6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61D4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E6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718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6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61D4D">
              <w:rPr>
                <w:rFonts w:ascii="Times New Roman" w:hAnsi="Times New Roman" w:cs="Times New Roman"/>
              </w:rPr>
              <w:t xml:space="preserve"> of </w:t>
            </w:r>
            <w:r w:rsidRPr="00E6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61D4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E6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718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6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77" w:rsidRDefault="00563A77" w:rsidP="002C0F7F">
      <w:pPr>
        <w:spacing w:after="0" w:line="240" w:lineRule="auto"/>
      </w:pPr>
      <w:r>
        <w:separator/>
      </w:r>
    </w:p>
  </w:footnote>
  <w:footnote w:type="continuationSeparator" w:id="0">
    <w:p w:rsidR="00563A77" w:rsidRDefault="00563A77" w:rsidP="002C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7F" w:rsidRDefault="002C0F7F" w:rsidP="00CB6EBC">
    <w:pPr>
      <w:pStyle w:val="Header"/>
      <w:tabs>
        <w:tab w:val="clear" w:pos="4513"/>
        <w:tab w:val="clear" w:pos="9026"/>
        <w:tab w:val="right" w:pos="1539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:rsidR="002C0F7F" w:rsidRDefault="002C0F7F" w:rsidP="00CB6EBC">
    <w:pPr>
      <w:pStyle w:val="Header"/>
      <w:tabs>
        <w:tab w:val="clear" w:pos="4513"/>
        <w:tab w:val="clear" w:pos="9026"/>
        <w:tab w:val="right" w:pos="15390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4: Quadratic Models</w:t>
    </w:r>
    <w:r>
      <w:rPr>
        <w:rFonts w:ascii="Times New Roman" w:hAnsi="Times New Roman"/>
        <w:b/>
        <w:sz w:val="24"/>
        <w:szCs w:val="24"/>
        <w:u w:val="single"/>
      </w:rPr>
      <w:tab/>
      <w:t>Unit 5: Graphical Models</w:t>
    </w:r>
  </w:p>
  <w:p w:rsidR="002C0F7F" w:rsidRDefault="002C0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A59B0"/>
    <w:multiLevelType w:val="hybridMultilevel"/>
    <w:tmpl w:val="F278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543D"/>
    <w:multiLevelType w:val="hybridMultilevel"/>
    <w:tmpl w:val="EC703AA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7F"/>
    <w:rsid w:val="00164D9D"/>
    <w:rsid w:val="001B4FE3"/>
    <w:rsid w:val="00216F26"/>
    <w:rsid w:val="00281641"/>
    <w:rsid w:val="002B7185"/>
    <w:rsid w:val="002C0F7F"/>
    <w:rsid w:val="00306B1B"/>
    <w:rsid w:val="003861D7"/>
    <w:rsid w:val="003A5162"/>
    <w:rsid w:val="00504049"/>
    <w:rsid w:val="00563A77"/>
    <w:rsid w:val="005D093A"/>
    <w:rsid w:val="00643A95"/>
    <w:rsid w:val="006D03B5"/>
    <w:rsid w:val="007F288D"/>
    <w:rsid w:val="00810890"/>
    <w:rsid w:val="008F194A"/>
    <w:rsid w:val="00956050"/>
    <w:rsid w:val="00A0228D"/>
    <w:rsid w:val="00A33426"/>
    <w:rsid w:val="00A339F6"/>
    <w:rsid w:val="00AC6EB8"/>
    <w:rsid w:val="00AD1424"/>
    <w:rsid w:val="00B02795"/>
    <w:rsid w:val="00B9061E"/>
    <w:rsid w:val="00CA5FDF"/>
    <w:rsid w:val="00CB6EBC"/>
    <w:rsid w:val="00DC6DB8"/>
    <w:rsid w:val="00E61D4D"/>
    <w:rsid w:val="00E711EC"/>
    <w:rsid w:val="00E80BE8"/>
    <w:rsid w:val="00ED5CB6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F561F"/>
  <w15:chartTrackingRefBased/>
  <w15:docId w15:val="{55991C82-B72C-4421-86DA-A167C19C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7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C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7F"/>
    <w:rPr>
      <w:lang w:val="en-CA"/>
    </w:rPr>
  </w:style>
  <w:style w:type="paragraph" w:styleId="ListParagraph">
    <w:name w:val="List Paragraph"/>
    <w:basedOn w:val="Normal"/>
    <w:uiPriority w:val="34"/>
    <w:qFormat/>
    <w:rsid w:val="002C0F7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C0F7F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Zlakam Ca</dc:creator>
  <cp:keywords/>
  <dc:description/>
  <cp:lastModifiedBy>Bulut Sicramaz</cp:lastModifiedBy>
  <cp:revision>24</cp:revision>
  <cp:lastPrinted>2019-09-28T23:07:00Z</cp:lastPrinted>
  <dcterms:created xsi:type="dcterms:W3CDTF">2019-08-12T07:31:00Z</dcterms:created>
  <dcterms:modified xsi:type="dcterms:W3CDTF">2019-09-28T23:07:00Z</dcterms:modified>
</cp:coreProperties>
</file>