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3" w:rsidRDefault="00E670A3" w:rsidP="006E296F">
      <w:pPr>
        <w:jc w:val="center"/>
        <w:rPr>
          <w:rFonts w:asciiTheme="majorHAnsi" w:hAnsiTheme="majorHAnsi"/>
          <w:b/>
          <w:sz w:val="28"/>
          <w:szCs w:val="40"/>
          <w:u w:val="single"/>
        </w:rPr>
      </w:pPr>
      <w:bookmarkStart w:id="0" w:name="_GoBack"/>
      <w:bookmarkEnd w:id="0"/>
    </w:p>
    <w:p w:rsidR="006E296F" w:rsidRPr="00E670A3" w:rsidRDefault="00E670A3" w:rsidP="006E296F">
      <w:pPr>
        <w:jc w:val="center"/>
        <w:rPr>
          <w:rFonts w:asciiTheme="majorHAnsi" w:hAnsiTheme="majorHAnsi"/>
          <w:b/>
          <w:sz w:val="28"/>
          <w:szCs w:val="40"/>
          <w:u w:val="single"/>
        </w:rPr>
      </w:pPr>
      <w:r w:rsidRPr="00E670A3">
        <w:rPr>
          <w:rFonts w:asciiTheme="majorHAnsi" w:hAnsiTheme="majorHAnsi"/>
          <w:b/>
          <w:sz w:val="28"/>
          <w:szCs w:val="40"/>
          <w:u w:val="single"/>
        </w:rPr>
        <w:t>SOLVING TRIANGLES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728"/>
      </w:tblGrid>
      <w:tr w:rsidR="002115DA" w:rsidRPr="00E670A3" w:rsidTr="002115DA">
        <w:tc>
          <w:tcPr>
            <w:tcW w:w="10728" w:type="dxa"/>
            <w:shd w:val="pct10" w:color="auto" w:fill="auto"/>
          </w:tcPr>
          <w:p w:rsidR="002115DA" w:rsidRPr="00E670A3" w:rsidRDefault="002115DA" w:rsidP="002115D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"</w:t>
            </w:r>
            <w:r w:rsidRPr="00E670A3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solve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" a triangle means to find all sides and all angles</w:t>
            </w:r>
          </w:p>
          <w:p w:rsidR="002115DA" w:rsidRPr="00E670A3" w:rsidRDefault="002115DA" w:rsidP="00BD4F2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Unless otherwise specified, round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angles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to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nearest degree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round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lengths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/ratios to </w:t>
            </w:r>
            <w:r w:rsidRPr="00117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one decimal place</w:t>
            </w:r>
            <w:r w:rsidRPr="00E670A3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  <w:p w:rsidR="00BD4F2B" w:rsidRPr="00E670A3" w:rsidRDefault="00BD4F2B" w:rsidP="00BD4F2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BD4F2B" w:rsidRPr="00E670A3" w:rsidRDefault="00BD4F2B" w:rsidP="00BD4F2B">
            <w:pPr>
              <w:rPr>
                <w:rFonts w:asciiTheme="majorHAnsi" w:hAnsiTheme="majorHAnsi" w:cs="Arial"/>
                <w:b/>
                <w:szCs w:val="32"/>
                <w:u w:val="single"/>
              </w:rPr>
            </w:pPr>
            <w:r w:rsidRPr="00E670A3">
              <w:rPr>
                <w:rFonts w:asciiTheme="majorHAnsi" w:hAnsiTheme="majorHAnsi" w:cs="Arial"/>
                <w:b/>
                <w:szCs w:val="32"/>
                <w:u w:val="single"/>
              </w:rPr>
              <w:t>Hints for Solving Trig Word Problems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Draw and label a diagram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Choose the rule or law needed</w:t>
            </w:r>
          </w:p>
          <w:p w:rsidR="00BD4F2B" w:rsidRPr="00E670A3" w:rsidRDefault="00BD4F2B" w:rsidP="00BD4F2B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Cs w:val="3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Solve for the unknown</w:t>
            </w:r>
          </w:p>
          <w:p w:rsidR="00BD4F2B" w:rsidRPr="00E670A3" w:rsidRDefault="00BD4F2B" w:rsidP="004733C7">
            <w:pPr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70A3">
              <w:rPr>
                <w:rFonts w:asciiTheme="majorHAnsi" w:hAnsiTheme="majorHAnsi" w:cs="Arial"/>
                <w:szCs w:val="32"/>
              </w:rPr>
              <w:t>Write a concluding sentence including units.</w:t>
            </w:r>
          </w:p>
        </w:tc>
      </w:tr>
    </w:tbl>
    <w:p w:rsidR="00AE46C0" w:rsidRPr="00E670A3" w:rsidRDefault="00AE46C0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912"/>
        <w:gridCol w:w="4254"/>
      </w:tblGrid>
      <w:tr w:rsidR="00BD4F2B" w:rsidRPr="00E670A3" w:rsidTr="003E722A">
        <w:trPr>
          <w:jc w:val="center"/>
        </w:trPr>
        <w:tc>
          <w:tcPr>
            <w:tcW w:w="2802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Type of Triangle</w:t>
            </w:r>
          </w:p>
        </w:tc>
        <w:tc>
          <w:tcPr>
            <w:tcW w:w="2912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Information Given</w:t>
            </w:r>
          </w:p>
        </w:tc>
        <w:tc>
          <w:tcPr>
            <w:tcW w:w="4254" w:type="dxa"/>
            <w:shd w:val="pct10" w:color="auto" w:fill="auto"/>
          </w:tcPr>
          <w:p w:rsidR="00BD4F2B" w:rsidRPr="00E670A3" w:rsidRDefault="00BD4F2B" w:rsidP="00066D08">
            <w:pPr>
              <w:jc w:val="center"/>
              <w:rPr>
                <w:rFonts w:asciiTheme="majorHAnsi" w:hAnsiTheme="majorHAnsi" w:cs="Arial"/>
                <w:b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b/>
                <w:color w:val="000000"/>
                <w:szCs w:val="32"/>
              </w:rPr>
              <w:t>Rule/Law</w:t>
            </w:r>
          </w:p>
        </w:tc>
      </w:tr>
      <w:tr w:rsidR="00BD4F2B" w:rsidRPr="00E670A3" w:rsidTr="003E722A">
        <w:trPr>
          <w:jc w:val="center"/>
        </w:trPr>
        <w:tc>
          <w:tcPr>
            <w:tcW w:w="280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Right Triangle</w:t>
            </w:r>
          </w:p>
        </w:tc>
        <w:tc>
          <w:tcPr>
            <w:tcW w:w="291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Any 2 pieces of info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(except 2 angles only)</w:t>
            </w:r>
          </w:p>
        </w:tc>
        <w:tc>
          <w:tcPr>
            <w:tcW w:w="4254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SOH CAH TOA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Pythagorean theorem</w:t>
            </w:r>
          </w:p>
        </w:tc>
      </w:tr>
      <w:tr w:rsidR="00BD4F2B" w:rsidRPr="00E670A3" w:rsidTr="003E722A">
        <w:trPr>
          <w:jc w:val="center"/>
        </w:trPr>
        <w:tc>
          <w:tcPr>
            <w:tcW w:w="280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Oblique (i.e. triangle which contains no right angle, and which may or may not contain an obtuse angle)</w:t>
            </w:r>
          </w:p>
        </w:tc>
        <w:tc>
          <w:tcPr>
            <w:tcW w:w="2912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 xml:space="preserve">AAS, ASA </w:t>
            </w:r>
          </w:p>
          <w:p w:rsidR="00BD4F2B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SSA</w:t>
            </w:r>
          </w:p>
          <w:p w:rsidR="003E722A" w:rsidRPr="00E670A3" w:rsidRDefault="003E722A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SSS, SAS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AAA</w:t>
            </w:r>
          </w:p>
        </w:tc>
        <w:tc>
          <w:tcPr>
            <w:tcW w:w="4254" w:type="dxa"/>
          </w:tcPr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Sine Law</w:t>
            </w:r>
          </w:p>
          <w:p w:rsidR="00BD4F2B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Sine Law, ambiguous?</w:t>
            </w:r>
          </w:p>
          <w:p w:rsidR="003E722A" w:rsidRPr="00E670A3" w:rsidRDefault="003E722A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Cosine Law</w:t>
            </w:r>
          </w:p>
          <w:p w:rsidR="00BD4F2B" w:rsidRPr="00E670A3" w:rsidRDefault="00BD4F2B" w:rsidP="00066D08">
            <w:pPr>
              <w:rPr>
                <w:rFonts w:asciiTheme="majorHAnsi" w:hAnsiTheme="majorHAnsi" w:cs="Arial"/>
                <w:color w:val="000000"/>
                <w:szCs w:val="32"/>
              </w:rPr>
            </w:pPr>
            <w:r w:rsidRPr="00E670A3">
              <w:rPr>
                <w:rFonts w:asciiTheme="majorHAnsi" w:hAnsiTheme="majorHAnsi" w:cs="Arial"/>
                <w:color w:val="000000"/>
                <w:szCs w:val="32"/>
              </w:rPr>
              <w:t>** Can't solve without at least one side</w:t>
            </w:r>
          </w:p>
        </w:tc>
      </w:tr>
    </w:tbl>
    <w:p w:rsidR="00BD4F2B" w:rsidRPr="00E670A3" w:rsidRDefault="00BD4F2B" w:rsidP="00BD4F2B">
      <w:pPr>
        <w:rPr>
          <w:rFonts w:asciiTheme="majorHAnsi" w:hAnsiTheme="majorHAnsi" w:cs="Arial"/>
          <w:sz w:val="32"/>
          <w:szCs w:val="32"/>
        </w:rPr>
      </w:pPr>
    </w:p>
    <w:p w:rsidR="00E670A3" w:rsidRPr="00E670A3" w:rsidRDefault="00E670A3" w:rsidP="00E670A3">
      <w:pPr>
        <w:jc w:val="center"/>
        <w:rPr>
          <w:rFonts w:asciiTheme="majorHAnsi" w:hAnsiTheme="majorHAnsi" w:cs="Arial"/>
          <w:b/>
          <w:sz w:val="28"/>
          <w:szCs w:val="32"/>
          <w:u w:val="single"/>
        </w:rPr>
      </w:pPr>
      <w:r w:rsidRPr="00E670A3">
        <w:rPr>
          <w:rFonts w:asciiTheme="majorHAnsi" w:hAnsiTheme="majorHAnsi" w:cs="Arial"/>
          <w:b/>
          <w:sz w:val="28"/>
          <w:szCs w:val="32"/>
          <w:u w:val="single"/>
        </w:rPr>
        <w:t>REVIEW OF SINE LAW – AMBIGUOUS CASE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  <w:r w:rsidRPr="00E670A3">
        <w:rPr>
          <w:rFonts w:asciiTheme="majorHAnsi" w:hAnsiTheme="majorHAnsi" w:cs="Arial"/>
          <w:b/>
          <w:sz w:val="22"/>
          <w:szCs w:val="22"/>
        </w:rPr>
        <w:t>Ex1.</w:t>
      </w:r>
      <w:r w:rsidRPr="00E670A3">
        <w:rPr>
          <w:rFonts w:asciiTheme="majorHAnsi" w:hAnsiTheme="majorHAnsi" w:cs="Arial"/>
          <w:sz w:val="22"/>
          <w:szCs w:val="22"/>
        </w:rPr>
        <w:t xml:space="preserve"> In ∆ABC, </w:t>
      </w:r>
      <w:r w:rsidRPr="00E670A3">
        <w:rPr>
          <w:rFonts w:asciiTheme="majorHAnsi" w:hAnsiTheme="majorHAnsi" w:cs="Arial"/>
          <w:position w:val="-4"/>
          <w:sz w:val="22"/>
          <w:szCs w:val="22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2.25pt" o:ole="">
            <v:imagedata r:id="rId8" o:title=""/>
          </v:shape>
          <o:OLEObject Type="Embed" ProgID="Equation.DSMT4" ShapeID="_x0000_i1025" DrawAspect="Content" ObjectID="_1554463490" r:id="rId9"/>
        </w:object>
      </w:r>
      <w:r w:rsidRPr="00E670A3">
        <w:rPr>
          <w:rFonts w:asciiTheme="majorHAnsi" w:hAnsiTheme="majorHAnsi" w:cs="Arial"/>
          <w:sz w:val="22"/>
          <w:szCs w:val="22"/>
        </w:rPr>
        <w:t>A = 30</w:t>
      </w:r>
      <w:r w:rsidR="00F571CA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Pr="00E670A3">
        <w:rPr>
          <w:rFonts w:asciiTheme="majorHAnsi" w:hAnsiTheme="majorHAnsi" w:cs="Arial"/>
          <w:sz w:val="22"/>
          <w:szCs w:val="22"/>
        </w:rPr>
        <w:t xml:space="preserve">, c = 12cm and a = 9cm.  Determine the number of triangles possible.  Solve the triangle(s) if possible. 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  <w:r w:rsidRPr="00E670A3">
        <w:rPr>
          <w:rFonts w:asciiTheme="majorHAnsi" w:hAnsiTheme="majorHAnsi" w:cs="Arial"/>
          <w:b/>
          <w:sz w:val="22"/>
          <w:szCs w:val="22"/>
        </w:rPr>
        <w:lastRenderedPageBreak/>
        <w:t xml:space="preserve">Ex2. </w:t>
      </w:r>
      <w:r w:rsidRPr="00E670A3">
        <w:rPr>
          <w:rFonts w:asciiTheme="majorHAnsi" w:hAnsiTheme="majorHAnsi" w:cs="Arial"/>
          <w:sz w:val="22"/>
          <w:szCs w:val="22"/>
        </w:rPr>
        <w:t xml:space="preserve">Albert and Belle are part of a scientific team studying thunderclouds. The team is about to launch a weather balloon into an active part of a cloud. Albert’s rope is 7.8m long and makes an angle of 36° with the ground. Belle’s rope is 5.9m long. How far, to the nearest tenth of a </w:t>
      </w:r>
      <w:proofErr w:type="spellStart"/>
      <w:r w:rsidRPr="00E670A3">
        <w:rPr>
          <w:rFonts w:asciiTheme="majorHAnsi" w:hAnsiTheme="majorHAnsi" w:cs="Arial"/>
          <w:sz w:val="22"/>
          <w:szCs w:val="22"/>
        </w:rPr>
        <w:t>metre</w:t>
      </w:r>
      <w:proofErr w:type="spellEnd"/>
      <w:r w:rsidRPr="00E670A3">
        <w:rPr>
          <w:rFonts w:asciiTheme="majorHAnsi" w:hAnsiTheme="majorHAnsi" w:cs="Arial"/>
          <w:sz w:val="22"/>
          <w:szCs w:val="22"/>
        </w:rPr>
        <w:t>, is Albert from Belle?</w:t>
      </w:r>
    </w:p>
    <w:p w:rsidR="00E670A3" w:rsidRPr="00E670A3" w:rsidRDefault="00E670A3" w:rsidP="00E670A3">
      <w:pPr>
        <w:rPr>
          <w:rFonts w:asciiTheme="majorHAnsi" w:hAnsiTheme="majorHAnsi" w:cs="Arial"/>
          <w:sz w:val="22"/>
          <w:szCs w:val="22"/>
        </w:rPr>
      </w:pPr>
    </w:p>
    <w:p w:rsidR="00E670A3" w:rsidRPr="00E670A3" w:rsidRDefault="00E670A3" w:rsidP="00BD4F2B">
      <w:pPr>
        <w:rPr>
          <w:rFonts w:asciiTheme="majorHAnsi" w:hAnsiTheme="majorHAnsi" w:cs="Arial"/>
          <w:sz w:val="32"/>
          <w:szCs w:val="32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670A3" w:rsidRPr="00E670A3" w:rsidRDefault="00E670A3" w:rsidP="006E296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4156E" w:rsidRDefault="009E3E6B" w:rsidP="009E3E6B">
      <w:pPr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b/>
          <w:sz w:val="22"/>
          <w:szCs w:val="28"/>
        </w:rPr>
        <w:t>Ex</w:t>
      </w:r>
      <w:r w:rsidR="007735EE">
        <w:rPr>
          <w:rFonts w:asciiTheme="majorHAnsi" w:hAnsiTheme="majorHAnsi"/>
          <w:b/>
          <w:sz w:val="22"/>
          <w:szCs w:val="28"/>
        </w:rPr>
        <w:t>3</w:t>
      </w:r>
      <w:r w:rsidRPr="00E670A3">
        <w:rPr>
          <w:rFonts w:asciiTheme="majorHAnsi" w:hAnsiTheme="majorHAnsi"/>
          <w:b/>
          <w:sz w:val="22"/>
          <w:szCs w:val="28"/>
        </w:rPr>
        <w:t xml:space="preserve">. </w:t>
      </w:r>
      <w:r w:rsidRPr="00E670A3">
        <w:rPr>
          <w:rFonts w:asciiTheme="majorHAnsi" w:hAnsiTheme="majorHAnsi"/>
          <w:sz w:val="22"/>
          <w:szCs w:val="28"/>
        </w:rPr>
        <w:t xml:space="preserve">Mitchell wants his 8m wide house to be heated with a solar hot – water </w:t>
      </w:r>
      <w:r w:rsidR="0075186C" w:rsidRPr="00E670A3">
        <w:rPr>
          <w:rFonts w:asciiTheme="majorHAnsi" w:hAnsiTheme="majorHAnsi"/>
          <w:sz w:val="22"/>
          <w:szCs w:val="28"/>
        </w:rPr>
        <w:t>system</w:t>
      </w:r>
      <w:r w:rsidRPr="00E670A3">
        <w:rPr>
          <w:rFonts w:asciiTheme="majorHAnsi" w:hAnsiTheme="majorHAnsi"/>
          <w:sz w:val="22"/>
          <w:szCs w:val="28"/>
        </w:rPr>
        <w:t>. The tubes form an array that is 5.1 m long. In order for the system to be effective, the array must be installed on the south side of the roof and the roof needs to be inclined by 60°. If the north side of the roof is inclined more than 40°, the roof will be too steep for Mitchell to install the system himself. Will Mitchell be able to install this system by himself?</w:t>
      </w: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7735EE" w:rsidRDefault="007735EE" w:rsidP="009E3E6B">
      <w:pPr>
        <w:rPr>
          <w:rFonts w:asciiTheme="majorHAnsi" w:hAnsiTheme="majorHAnsi"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</w:pPr>
    </w:p>
    <w:p w:rsidR="004553D4" w:rsidRDefault="004553D4" w:rsidP="007735EE">
      <w:pPr>
        <w:rPr>
          <w:rFonts w:asciiTheme="majorHAnsi" w:hAnsiTheme="majorHAnsi"/>
          <w:b/>
          <w:sz w:val="22"/>
          <w:szCs w:val="28"/>
        </w:rPr>
        <w:sectPr w:rsidR="004553D4" w:rsidSect="00F473FC">
          <w:headerReference w:type="default" r:id="rId10"/>
          <w:footerReference w:type="default" r:id="rId11"/>
          <w:pgSz w:w="12240" w:h="15840"/>
          <w:pgMar w:top="720" w:right="720" w:bottom="720" w:left="1008" w:header="360" w:footer="326" w:gutter="0"/>
          <w:cols w:space="720"/>
          <w:docGrid w:linePitch="360"/>
        </w:sectPr>
      </w:pPr>
    </w:p>
    <w:p w:rsidR="007735EE" w:rsidRDefault="007735EE" w:rsidP="007735EE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lastRenderedPageBreak/>
        <w:t xml:space="preserve">CHALLENGE </w:t>
      </w:r>
    </w:p>
    <w:p w:rsidR="007735EE" w:rsidRPr="00E670A3" w:rsidRDefault="007735EE" w:rsidP="007735EE">
      <w:pPr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b/>
          <w:sz w:val="22"/>
          <w:szCs w:val="28"/>
        </w:rPr>
        <w:t xml:space="preserve">Ex4. </w:t>
      </w:r>
      <w:r w:rsidRPr="00E670A3">
        <w:rPr>
          <w:rFonts w:asciiTheme="majorHAnsi" w:hAnsiTheme="majorHAnsi"/>
          <w:sz w:val="22"/>
          <w:szCs w:val="28"/>
        </w:rPr>
        <w:t xml:space="preserve">Determine the distance from the top of the ramp to the roof. </w:t>
      </w:r>
    </w:p>
    <w:p w:rsidR="007735EE" w:rsidRPr="00E670A3" w:rsidRDefault="007735EE" w:rsidP="00F473FC">
      <w:pPr>
        <w:jc w:val="right"/>
        <w:rPr>
          <w:rFonts w:asciiTheme="majorHAnsi" w:hAnsiTheme="majorHAnsi"/>
          <w:sz w:val="22"/>
          <w:szCs w:val="28"/>
        </w:rPr>
      </w:pPr>
      <w:r w:rsidRPr="00E670A3">
        <w:rPr>
          <w:rFonts w:asciiTheme="majorHAnsi" w:hAnsiTheme="majorHAnsi"/>
          <w:noProof/>
          <w:sz w:val="22"/>
          <w:szCs w:val="28"/>
        </w:rPr>
        <w:drawing>
          <wp:inline distT="0" distB="0" distL="0" distR="0">
            <wp:extent cx="4767424" cy="1932317"/>
            <wp:effectExtent l="19050" t="0" r="0" b="0"/>
            <wp:docPr id="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276" r="6526" b="2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24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EE" w:rsidRPr="00E670A3" w:rsidRDefault="007735EE" w:rsidP="009E3E6B">
      <w:pPr>
        <w:rPr>
          <w:rFonts w:asciiTheme="majorHAnsi" w:hAnsiTheme="majorHAnsi"/>
          <w:sz w:val="28"/>
          <w:szCs w:val="28"/>
        </w:rPr>
      </w:pPr>
    </w:p>
    <w:sectPr w:rsidR="007735EE" w:rsidRPr="00E670A3" w:rsidSect="00F473FC">
      <w:footerReference w:type="default" r:id="rId13"/>
      <w:pgSz w:w="12240" w:h="15840"/>
      <w:pgMar w:top="720" w:right="720" w:bottom="720" w:left="1008" w:header="360" w:footer="3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6B" w:rsidRDefault="009E3E6B" w:rsidP="009E3E6B">
      <w:r>
        <w:separator/>
      </w:r>
    </w:p>
  </w:endnote>
  <w:endnote w:type="continuationSeparator" w:id="0">
    <w:p w:rsidR="009E3E6B" w:rsidRDefault="009E3E6B" w:rsidP="009E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67202"/>
      <w:docPartObj>
        <w:docPartGallery w:val="Page Numbers (Bottom of Page)"/>
        <w:docPartUnique/>
      </w:docPartObj>
    </w:sdtPr>
    <w:sdtContent>
      <w:sdt>
        <w:sdtPr>
          <w:id w:val="104567203"/>
          <w:docPartObj>
            <w:docPartGallery w:val="Page Numbers (Top of Page)"/>
            <w:docPartUnique/>
          </w:docPartObj>
        </w:sdtPr>
        <w:sdtContent>
          <w:p w:rsidR="009E3E6B" w:rsidRPr="004553D4" w:rsidRDefault="004553D4" w:rsidP="004553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4" w:rsidRPr="009E3E6B" w:rsidRDefault="004553D4" w:rsidP="009E3E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</w:rPr>
      <w:t xml:space="preserve">COMPLETE: </w:t>
    </w:r>
    <w:r w:rsidRPr="009E3E6B">
      <w:rPr>
        <w:color w:val="000000"/>
      </w:rPr>
      <w:t xml:space="preserve">p.326 #5, 6, 8-11, 14 </w:t>
    </w:r>
    <w:r w:rsidRPr="009E3E6B">
      <w:rPr>
        <w:rFonts w:asciiTheme="majorHAnsi" w:hAnsiTheme="majorHAnsi"/>
      </w:rPr>
      <w:ptab w:relativeTo="margin" w:alignment="right" w:leader="none"/>
    </w:r>
    <w:r w:rsidRPr="009E3E6B">
      <w:rPr>
        <w:rFonts w:asciiTheme="majorHAnsi" w:hAnsiTheme="majorHAnsi"/>
      </w:rPr>
      <w:t xml:space="preserve">Page </w:t>
    </w:r>
    <w:r w:rsidRPr="00A6240B">
      <w:fldChar w:fldCharType="begin"/>
    </w:r>
    <w:r>
      <w:instrText xml:space="preserve"> PAGE   \* MERGEFORMAT </w:instrText>
    </w:r>
    <w:r w:rsidRPr="00A6240B">
      <w:fldChar w:fldCharType="separate"/>
    </w:r>
    <w:r w:rsidRPr="004553D4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6B" w:rsidRDefault="009E3E6B" w:rsidP="009E3E6B">
      <w:r>
        <w:separator/>
      </w:r>
    </w:p>
  </w:footnote>
  <w:footnote w:type="continuationSeparator" w:id="0">
    <w:p w:rsidR="009E3E6B" w:rsidRDefault="009E3E6B" w:rsidP="009E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D4" w:rsidRPr="005656DF" w:rsidRDefault="004553D4" w:rsidP="004553D4">
    <w:pPr>
      <w:pStyle w:val="Header"/>
      <w:tabs>
        <w:tab w:val="clear" w:pos="9360"/>
        <w:tab w:val="right" w:pos="10530"/>
        <w:tab w:val="right" w:pos="14130"/>
      </w:tabs>
      <w:spacing w:after="60"/>
      <w:rPr>
        <w:b/>
      </w:rPr>
    </w:pPr>
    <w:r>
      <w:rPr>
        <w:b/>
      </w:rPr>
      <w:t>MCR3U1 - University Preparation</w:t>
    </w:r>
    <w:r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4553D4" w:rsidRPr="00461C7D" w:rsidRDefault="004553D4" w:rsidP="004553D4">
    <w:pPr>
      <w:pStyle w:val="Header"/>
      <w:tabs>
        <w:tab w:val="clear" w:pos="9360"/>
        <w:tab w:val="right" w:pos="10530"/>
        <w:tab w:val="right" w:pos="1413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7</w:t>
    </w:r>
    <w:r w:rsidRPr="005656DF">
      <w:rPr>
        <w:b/>
        <w:u w:val="single"/>
      </w:rPr>
      <w:t>:</w:t>
    </w:r>
    <w:r>
      <w:rPr>
        <w:b/>
        <w:u w:val="single"/>
      </w:rPr>
      <w:t xml:space="preserve"> The Cosine Law – Solving Triangles 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4553D4" w:rsidRDefault="00455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24049"/>
    <w:multiLevelType w:val="hybridMultilevel"/>
    <w:tmpl w:val="B38A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73D"/>
    <w:multiLevelType w:val="hybridMultilevel"/>
    <w:tmpl w:val="30C8E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E443D"/>
    <w:multiLevelType w:val="multilevel"/>
    <w:tmpl w:val="30C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A421E"/>
    <w:multiLevelType w:val="hybridMultilevel"/>
    <w:tmpl w:val="A922FB06"/>
    <w:lvl w:ilvl="0" w:tplc="9846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6F"/>
    <w:rsid w:val="00047BE3"/>
    <w:rsid w:val="000F012B"/>
    <w:rsid w:val="00117160"/>
    <w:rsid w:val="0014156E"/>
    <w:rsid w:val="00180076"/>
    <w:rsid w:val="001A49E9"/>
    <w:rsid w:val="002115DA"/>
    <w:rsid w:val="0027720C"/>
    <w:rsid w:val="00297B7B"/>
    <w:rsid w:val="002D36A6"/>
    <w:rsid w:val="00324D0D"/>
    <w:rsid w:val="003377AD"/>
    <w:rsid w:val="003E722A"/>
    <w:rsid w:val="00412418"/>
    <w:rsid w:val="004553D4"/>
    <w:rsid w:val="004733C7"/>
    <w:rsid w:val="005419D4"/>
    <w:rsid w:val="00556F33"/>
    <w:rsid w:val="0062565F"/>
    <w:rsid w:val="006414FD"/>
    <w:rsid w:val="006E296F"/>
    <w:rsid w:val="007352C6"/>
    <w:rsid w:val="0075186C"/>
    <w:rsid w:val="007735EE"/>
    <w:rsid w:val="008168AE"/>
    <w:rsid w:val="009E3E6B"/>
    <w:rsid w:val="00A11005"/>
    <w:rsid w:val="00A6240B"/>
    <w:rsid w:val="00AB10ED"/>
    <w:rsid w:val="00AB658D"/>
    <w:rsid w:val="00AE46C0"/>
    <w:rsid w:val="00B04D65"/>
    <w:rsid w:val="00B40B79"/>
    <w:rsid w:val="00BD0729"/>
    <w:rsid w:val="00BD4F2B"/>
    <w:rsid w:val="00C91766"/>
    <w:rsid w:val="00D55E3B"/>
    <w:rsid w:val="00D662CB"/>
    <w:rsid w:val="00D72D4C"/>
    <w:rsid w:val="00E33675"/>
    <w:rsid w:val="00E670A3"/>
    <w:rsid w:val="00ED2784"/>
    <w:rsid w:val="00F473FC"/>
    <w:rsid w:val="00F523DF"/>
    <w:rsid w:val="00F56D92"/>
    <w:rsid w:val="00F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C76A-E5E0-400C-899F-18FC11B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315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Law Examples</vt:lpstr>
    </vt:vector>
  </TitlesOfParts>
  <Company>YRDSB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Law Examples</dc:title>
  <dc:creator>Mulock</dc:creator>
  <cp:lastModifiedBy>Owner</cp:lastModifiedBy>
  <cp:revision>24</cp:revision>
  <cp:lastPrinted>2015-12-04T22:40:00Z</cp:lastPrinted>
  <dcterms:created xsi:type="dcterms:W3CDTF">2015-11-29T16:45:00Z</dcterms:created>
  <dcterms:modified xsi:type="dcterms:W3CDTF">2017-04-23T18:38:00Z</dcterms:modified>
</cp:coreProperties>
</file>