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0CB" w:rsidRPr="00F157AD" w:rsidRDefault="00F157AD" w:rsidP="002700CB">
      <w:pPr>
        <w:rPr>
          <w:u w:val="single"/>
        </w:rPr>
      </w:pPr>
      <w:r w:rsidRPr="00F157AD">
        <w:rPr>
          <w:b/>
          <w:u w:val="single"/>
        </w:rPr>
        <w:t>PERCENTS</w:t>
      </w:r>
    </w:p>
    <w:p w:rsidR="002700CB" w:rsidRPr="00F157AD" w:rsidRDefault="002700CB" w:rsidP="002700CB">
      <w:pPr>
        <w:rPr>
          <w:sz w:val="22"/>
          <w:szCs w:val="22"/>
        </w:rPr>
      </w:pPr>
      <w:r w:rsidRPr="00F157AD">
        <w:rPr>
          <w:sz w:val="22"/>
          <w:szCs w:val="22"/>
        </w:rPr>
        <w:t xml:space="preserve">Percent - is the number of parts per 100; the numerator of a fraction with a denominator of 100.  </w:t>
      </w:r>
    </w:p>
    <w:p w:rsidR="002700CB" w:rsidRPr="00F157AD" w:rsidRDefault="002700CB" w:rsidP="002700CB">
      <w:pPr>
        <w:rPr>
          <w:sz w:val="22"/>
          <w:szCs w:val="22"/>
        </w:rPr>
      </w:pPr>
    </w:p>
    <w:p w:rsidR="002700CB" w:rsidRPr="00F157AD" w:rsidRDefault="002700CB" w:rsidP="002700CB">
      <w:pPr>
        <w:rPr>
          <w:sz w:val="22"/>
          <w:szCs w:val="22"/>
        </w:rPr>
      </w:pPr>
      <w:r w:rsidRPr="00F157AD">
        <w:rPr>
          <w:sz w:val="22"/>
          <w:szCs w:val="22"/>
        </w:rPr>
        <w:t>Write the following as fractions (in lowest terms)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2"/>
        <w:gridCol w:w="3672"/>
        <w:gridCol w:w="3672"/>
      </w:tblGrid>
      <w:tr w:rsidR="002700CB" w:rsidRPr="00F157AD" w:rsidTr="00620C3F">
        <w:tc>
          <w:tcPr>
            <w:tcW w:w="3672" w:type="dxa"/>
          </w:tcPr>
          <w:p w:rsidR="002700CB" w:rsidRPr="00F157AD" w:rsidRDefault="002700CB" w:rsidP="00620C3F">
            <w:r w:rsidRPr="00F157AD">
              <w:rPr>
                <w:sz w:val="22"/>
                <w:szCs w:val="22"/>
              </w:rPr>
              <w:t xml:space="preserve">Example 1: </w:t>
            </w:r>
          </w:p>
          <w:p w:rsidR="002700CB" w:rsidRPr="00F157AD" w:rsidRDefault="002700CB" w:rsidP="00620C3F">
            <w:r w:rsidRPr="00F157AD">
              <w:rPr>
                <w:sz w:val="22"/>
                <w:szCs w:val="22"/>
              </w:rPr>
              <w:t>13%</w:t>
            </w:r>
          </w:p>
          <w:p w:rsidR="002700CB" w:rsidRPr="00F157AD" w:rsidRDefault="002700CB" w:rsidP="00620C3F"/>
          <w:p w:rsidR="002700CB" w:rsidRPr="00F157AD" w:rsidRDefault="002700CB" w:rsidP="00620C3F"/>
          <w:p w:rsidR="002700CB" w:rsidRPr="00F157AD" w:rsidRDefault="002700CB" w:rsidP="00620C3F"/>
          <w:p w:rsidR="002700CB" w:rsidRPr="00F157AD" w:rsidRDefault="002700CB" w:rsidP="00620C3F"/>
        </w:tc>
        <w:tc>
          <w:tcPr>
            <w:tcW w:w="3672" w:type="dxa"/>
          </w:tcPr>
          <w:p w:rsidR="002700CB" w:rsidRPr="00F157AD" w:rsidRDefault="002700CB" w:rsidP="00620C3F">
            <w:r w:rsidRPr="00F157AD">
              <w:rPr>
                <w:sz w:val="22"/>
                <w:szCs w:val="22"/>
              </w:rPr>
              <w:t>Example 2:</w:t>
            </w:r>
          </w:p>
          <w:p w:rsidR="002700CB" w:rsidRPr="00F157AD" w:rsidRDefault="002700CB" w:rsidP="00620C3F">
            <w:pPr>
              <w:spacing w:line="360" w:lineRule="auto"/>
            </w:pPr>
            <w:r w:rsidRPr="00F157AD">
              <w:rPr>
                <w:sz w:val="22"/>
                <w:szCs w:val="22"/>
              </w:rPr>
              <w:t>24%</w:t>
            </w:r>
          </w:p>
          <w:p w:rsidR="002700CB" w:rsidRPr="00F157AD" w:rsidRDefault="002700CB" w:rsidP="00620C3F"/>
        </w:tc>
        <w:tc>
          <w:tcPr>
            <w:tcW w:w="3672" w:type="dxa"/>
          </w:tcPr>
          <w:p w:rsidR="002700CB" w:rsidRPr="00F157AD" w:rsidRDefault="002700CB" w:rsidP="00620C3F">
            <w:r w:rsidRPr="00F157AD">
              <w:rPr>
                <w:sz w:val="22"/>
                <w:szCs w:val="22"/>
              </w:rPr>
              <w:t>Example 3:</w:t>
            </w:r>
          </w:p>
          <w:p w:rsidR="002700CB" w:rsidRPr="00F157AD" w:rsidRDefault="002700CB" w:rsidP="00620C3F">
            <w:r w:rsidRPr="00F157AD">
              <w:rPr>
                <w:sz w:val="22"/>
                <w:szCs w:val="22"/>
              </w:rPr>
              <w:t>125%</w:t>
            </w:r>
          </w:p>
        </w:tc>
      </w:tr>
    </w:tbl>
    <w:p w:rsidR="002700CB" w:rsidRPr="00F157AD" w:rsidRDefault="002700CB" w:rsidP="002700CB">
      <w:pPr>
        <w:rPr>
          <w:sz w:val="22"/>
          <w:szCs w:val="22"/>
        </w:rPr>
      </w:pPr>
    </w:p>
    <w:p w:rsidR="002700CB" w:rsidRPr="00F157AD" w:rsidRDefault="002700CB" w:rsidP="002700CB">
      <w:pPr>
        <w:rPr>
          <w:sz w:val="22"/>
          <w:szCs w:val="22"/>
        </w:rPr>
      </w:pPr>
    </w:p>
    <w:p w:rsidR="002700CB" w:rsidRPr="00F157AD" w:rsidRDefault="002700CB" w:rsidP="002700CB">
      <w:pPr>
        <w:tabs>
          <w:tab w:val="left" w:pos="7635"/>
        </w:tabs>
        <w:rPr>
          <w:sz w:val="22"/>
          <w:szCs w:val="22"/>
        </w:rPr>
      </w:pPr>
      <w:r w:rsidRPr="00F157AD">
        <w:rPr>
          <w:sz w:val="22"/>
          <w:szCs w:val="22"/>
        </w:rPr>
        <w:t>Write each percent as a decimal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2"/>
        <w:gridCol w:w="3672"/>
        <w:gridCol w:w="3672"/>
      </w:tblGrid>
      <w:tr w:rsidR="002700CB" w:rsidRPr="00F157AD" w:rsidTr="00620C3F">
        <w:tc>
          <w:tcPr>
            <w:tcW w:w="3672" w:type="dxa"/>
          </w:tcPr>
          <w:p w:rsidR="002700CB" w:rsidRPr="00F157AD" w:rsidRDefault="002700CB" w:rsidP="00620C3F">
            <w:r w:rsidRPr="00F157AD">
              <w:rPr>
                <w:sz w:val="22"/>
                <w:szCs w:val="22"/>
              </w:rPr>
              <w:t xml:space="preserve">Example 4: </w:t>
            </w:r>
          </w:p>
          <w:p w:rsidR="002700CB" w:rsidRPr="00F157AD" w:rsidRDefault="002700CB" w:rsidP="00620C3F">
            <w:r w:rsidRPr="00F157AD">
              <w:rPr>
                <w:sz w:val="22"/>
                <w:szCs w:val="22"/>
              </w:rPr>
              <w:t>20%</w:t>
            </w:r>
          </w:p>
          <w:p w:rsidR="002700CB" w:rsidRPr="00F157AD" w:rsidRDefault="002700CB" w:rsidP="00620C3F"/>
          <w:p w:rsidR="002700CB" w:rsidRPr="00F157AD" w:rsidRDefault="002700CB" w:rsidP="00620C3F"/>
          <w:p w:rsidR="002700CB" w:rsidRPr="00F157AD" w:rsidRDefault="002700CB" w:rsidP="00620C3F"/>
          <w:p w:rsidR="002700CB" w:rsidRPr="00F157AD" w:rsidRDefault="002700CB" w:rsidP="00620C3F"/>
        </w:tc>
        <w:tc>
          <w:tcPr>
            <w:tcW w:w="3672" w:type="dxa"/>
          </w:tcPr>
          <w:p w:rsidR="002700CB" w:rsidRPr="00F157AD" w:rsidRDefault="002700CB" w:rsidP="00620C3F">
            <w:r w:rsidRPr="00F157AD">
              <w:rPr>
                <w:sz w:val="22"/>
                <w:szCs w:val="22"/>
              </w:rPr>
              <w:t>Example 5:</w:t>
            </w:r>
          </w:p>
          <w:p w:rsidR="002700CB" w:rsidRPr="00F157AD" w:rsidRDefault="002700CB" w:rsidP="00620C3F">
            <w:pPr>
              <w:spacing w:line="360" w:lineRule="auto"/>
            </w:pPr>
            <w:r w:rsidRPr="00F157AD">
              <w:rPr>
                <w:sz w:val="22"/>
                <w:szCs w:val="22"/>
              </w:rPr>
              <w:t>2%</w:t>
            </w:r>
          </w:p>
          <w:p w:rsidR="002700CB" w:rsidRPr="00F157AD" w:rsidRDefault="002700CB" w:rsidP="00620C3F"/>
        </w:tc>
        <w:tc>
          <w:tcPr>
            <w:tcW w:w="3672" w:type="dxa"/>
          </w:tcPr>
          <w:p w:rsidR="002700CB" w:rsidRPr="00F157AD" w:rsidRDefault="002700CB" w:rsidP="00620C3F">
            <w:r w:rsidRPr="00F157AD">
              <w:rPr>
                <w:sz w:val="22"/>
                <w:szCs w:val="22"/>
              </w:rPr>
              <w:t>Example 6:</w:t>
            </w:r>
          </w:p>
          <w:p w:rsidR="002700CB" w:rsidRPr="00F157AD" w:rsidRDefault="002700CB" w:rsidP="00620C3F">
            <w:r w:rsidRPr="00F157AD">
              <w:rPr>
                <w:sz w:val="22"/>
                <w:szCs w:val="22"/>
              </w:rPr>
              <w:t>134%</w:t>
            </w:r>
          </w:p>
        </w:tc>
      </w:tr>
    </w:tbl>
    <w:p w:rsidR="002700CB" w:rsidRPr="00F157AD" w:rsidRDefault="002700CB" w:rsidP="002700CB">
      <w:pPr>
        <w:rPr>
          <w:sz w:val="22"/>
          <w:szCs w:val="22"/>
        </w:rPr>
      </w:pPr>
    </w:p>
    <w:p w:rsidR="002700CB" w:rsidRPr="00F157AD" w:rsidRDefault="002700CB" w:rsidP="002700CB"/>
    <w:p w:rsidR="002700CB" w:rsidRPr="00F157AD" w:rsidRDefault="00F157AD" w:rsidP="002700CB">
      <w:pPr>
        <w:rPr>
          <w:b/>
          <w:u w:val="single"/>
        </w:rPr>
      </w:pPr>
      <w:r w:rsidRPr="00F157AD">
        <w:rPr>
          <w:b/>
          <w:u w:val="single"/>
        </w:rPr>
        <w:t>PERCENT PROBLEMS</w:t>
      </w:r>
    </w:p>
    <w:p w:rsidR="002700CB" w:rsidRPr="00F157AD" w:rsidRDefault="002700CB" w:rsidP="002700CB">
      <w:r w:rsidRPr="00F157AD">
        <w:t>‘</w:t>
      </w:r>
      <w:proofErr w:type="gramStart"/>
      <w:r w:rsidRPr="00F157AD">
        <w:t>of</w:t>
      </w:r>
      <w:proofErr w:type="gramEnd"/>
      <w:r w:rsidRPr="00F157AD">
        <w:t>’ in math means to multiply</w:t>
      </w:r>
    </w:p>
    <w:p w:rsidR="002700CB" w:rsidRPr="00F157AD" w:rsidRDefault="002700CB" w:rsidP="002700CB">
      <w:r w:rsidRPr="00F157AD">
        <w:t>‘</w:t>
      </w:r>
      <w:proofErr w:type="gramStart"/>
      <w:r w:rsidRPr="00F157AD">
        <w:t>out</w:t>
      </w:r>
      <w:proofErr w:type="gramEnd"/>
      <w:r w:rsidRPr="00F157AD">
        <w:t xml:space="preserve"> of’ in math means to divide</w:t>
      </w:r>
    </w:p>
    <w:p w:rsidR="002700CB" w:rsidRPr="00F157AD" w:rsidRDefault="002700CB" w:rsidP="002700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5508"/>
      </w:tblGrid>
      <w:tr w:rsidR="002700CB" w:rsidRPr="00F157AD" w:rsidTr="00620C3F">
        <w:tc>
          <w:tcPr>
            <w:tcW w:w="5508" w:type="dxa"/>
          </w:tcPr>
          <w:p w:rsidR="002700CB" w:rsidRPr="00F157AD" w:rsidRDefault="002700CB" w:rsidP="00620C3F">
            <w:r w:rsidRPr="00F157AD">
              <w:t>Example 7:</w:t>
            </w:r>
          </w:p>
          <w:p w:rsidR="002700CB" w:rsidRPr="00F157AD" w:rsidRDefault="002700CB" w:rsidP="00620C3F">
            <w:r w:rsidRPr="00F157AD">
              <w:t>There were 25 apples.  Molly took 20% of the apples home.</w:t>
            </w:r>
            <w:r w:rsidR="0023016E" w:rsidRPr="00F157AD">
              <w:t xml:space="preserve"> How many apples did Molly take?</w:t>
            </w:r>
          </w:p>
          <w:p w:rsidR="002700CB" w:rsidRPr="00F157AD" w:rsidRDefault="002700CB" w:rsidP="00620C3F"/>
          <w:p w:rsidR="002700CB" w:rsidRPr="00F157AD" w:rsidRDefault="002700CB" w:rsidP="00620C3F"/>
          <w:p w:rsidR="002700CB" w:rsidRPr="00F157AD" w:rsidRDefault="002700CB" w:rsidP="00620C3F"/>
          <w:p w:rsidR="002700CB" w:rsidRPr="00F157AD" w:rsidRDefault="002700CB" w:rsidP="00620C3F"/>
          <w:p w:rsidR="002700CB" w:rsidRPr="00F157AD" w:rsidRDefault="002700CB" w:rsidP="00620C3F"/>
          <w:p w:rsidR="002700CB" w:rsidRPr="00F157AD" w:rsidRDefault="002700CB" w:rsidP="00620C3F"/>
          <w:p w:rsidR="002700CB" w:rsidRPr="00F157AD" w:rsidRDefault="002700CB" w:rsidP="00620C3F"/>
          <w:p w:rsidR="002700CB" w:rsidRPr="00F157AD" w:rsidRDefault="002700CB" w:rsidP="00620C3F"/>
          <w:p w:rsidR="002700CB" w:rsidRPr="00F157AD" w:rsidRDefault="002700CB" w:rsidP="00620C3F"/>
          <w:p w:rsidR="002700CB" w:rsidRPr="00F157AD" w:rsidRDefault="002700CB" w:rsidP="00620C3F"/>
        </w:tc>
        <w:tc>
          <w:tcPr>
            <w:tcW w:w="5508" w:type="dxa"/>
          </w:tcPr>
          <w:p w:rsidR="002700CB" w:rsidRPr="00F157AD" w:rsidRDefault="002700CB" w:rsidP="00620C3F">
            <w:r w:rsidRPr="00F157AD">
              <w:t>Example 8:</w:t>
            </w:r>
          </w:p>
          <w:p w:rsidR="002700CB" w:rsidRPr="00F157AD" w:rsidRDefault="00D629D8" w:rsidP="00620C3F">
            <w:r w:rsidRPr="00F157AD">
              <w:t>Stephen</w:t>
            </w:r>
            <w:r w:rsidR="002700CB" w:rsidRPr="00F157AD">
              <w:t xml:space="preserve"> sp</w:t>
            </w:r>
            <w:r w:rsidRPr="00F157AD">
              <w:t xml:space="preserve">ent 40% of his birthday money. He </w:t>
            </w:r>
            <w:r w:rsidR="002700CB" w:rsidRPr="00F157AD">
              <w:t>was given $145.</w:t>
            </w:r>
            <w:r w:rsidR="009C7594" w:rsidRPr="00F157AD">
              <w:t xml:space="preserve"> How much does he have left?</w:t>
            </w:r>
          </w:p>
          <w:p w:rsidR="002700CB" w:rsidRPr="00F157AD" w:rsidRDefault="002700CB" w:rsidP="00620C3F"/>
          <w:p w:rsidR="002700CB" w:rsidRPr="00F157AD" w:rsidRDefault="002700CB" w:rsidP="00620C3F"/>
          <w:p w:rsidR="002700CB" w:rsidRPr="00F157AD" w:rsidRDefault="002700CB" w:rsidP="00620C3F"/>
          <w:p w:rsidR="002700CB" w:rsidRPr="00F157AD" w:rsidRDefault="002700CB" w:rsidP="00620C3F"/>
          <w:p w:rsidR="002700CB" w:rsidRPr="00F157AD" w:rsidRDefault="002700CB" w:rsidP="00620C3F"/>
        </w:tc>
      </w:tr>
      <w:tr w:rsidR="002700CB" w:rsidRPr="00F157AD" w:rsidTr="00620C3F">
        <w:tc>
          <w:tcPr>
            <w:tcW w:w="5508" w:type="dxa"/>
          </w:tcPr>
          <w:p w:rsidR="002700CB" w:rsidRPr="00F157AD" w:rsidRDefault="002700CB" w:rsidP="00620C3F">
            <w:r w:rsidRPr="00F157AD">
              <w:t>Example 9:</w:t>
            </w:r>
          </w:p>
          <w:p w:rsidR="002700CB" w:rsidRPr="00F157AD" w:rsidRDefault="00D629D8" w:rsidP="00620C3F">
            <w:proofErr w:type="spellStart"/>
            <w:r w:rsidRPr="00F157AD">
              <w:t>Nadiya</w:t>
            </w:r>
            <w:proofErr w:type="spellEnd"/>
            <w:r w:rsidR="002700CB" w:rsidRPr="00F157AD">
              <w:t xml:space="preserve"> achieved 45 out of 60 on her math test.  What is this as a percent?</w:t>
            </w:r>
          </w:p>
          <w:p w:rsidR="002700CB" w:rsidRPr="00F157AD" w:rsidRDefault="002700CB" w:rsidP="00620C3F"/>
          <w:p w:rsidR="002700CB" w:rsidRPr="00F157AD" w:rsidRDefault="002700CB" w:rsidP="00620C3F"/>
          <w:p w:rsidR="002700CB" w:rsidRPr="00F157AD" w:rsidRDefault="002700CB" w:rsidP="00620C3F"/>
          <w:p w:rsidR="002700CB" w:rsidRPr="00F157AD" w:rsidRDefault="002700CB" w:rsidP="00620C3F"/>
          <w:p w:rsidR="002700CB" w:rsidRPr="00F157AD" w:rsidRDefault="002700CB" w:rsidP="00620C3F"/>
          <w:p w:rsidR="002700CB" w:rsidRPr="00F157AD" w:rsidRDefault="002700CB" w:rsidP="00620C3F"/>
          <w:p w:rsidR="002700CB" w:rsidRPr="00F157AD" w:rsidRDefault="002700CB" w:rsidP="00620C3F"/>
          <w:p w:rsidR="002700CB" w:rsidRPr="00F157AD" w:rsidRDefault="002700CB" w:rsidP="00620C3F"/>
        </w:tc>
        <w:tc>
          <w:tcPr>
            <w:tcW w:w="5508" w:type="dxa"/>
          </w:tcPr>
          <w:p w:rsidR="002700CB" w:rsidRPr="00F157AD" w:rsidRDefault="002700CB" w:rsidP="00620C3F">
            <w:r w:rsidRPr="00F157AD">
              <w:t>Example 10</w:t>
            </w:r>
          </w:p>
          <w:p w:rsidR="002700CB" w:rsidRPr="00F157AD" w:rsidRDefault="002700CB" w:rsidP="00620C3F">
            <w:r w:rsidRPr="00F157AD">
              <w:t>An outfit is $34.95 and is on sale for 25% off.  Taxes on this item are 13%.  Calculate the total cost to purchase this item.</w:t>
            </w:r>
          </w:p>
        </w:tc>
      </w:tr>
    </w:tbl>
    <w:p w:rsidR="002700CB" w:rsidRPr="00F157AD" w:rsidRDefault="002700CB" w:rsidP="002700CB"/>
    <w:p w:rsidR="002700CB" w:rsidRPr="00F157AD" w:rsidRDefault="002700CB" w:rsidP="002700CB"/>
    <w:p w:rsidR="00B63E4E" w:rsidRPr="00F157AD" w:rsidRDefault="00B63E4E" w:rsidP="002700CB">
      <w:pPr>
        <w:spacing w:before="120" w:after="60"/>
        <w:rPr>
          <w:u w:val="single"/>
        </w:rPr>
        <w:sectPr w:rsidR="00B63E4E" w:rsidRPr="00F157AD" w:rsidSect="00F157A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720" w:right="720" w:bottom="720" w:left="720" w:header="270" w:footer="261" w:gutter="0"/>
          <w:cols w:space="720"/>
          <w:docGrid w:linePitch="360"/>
        </w:sectPr>
      </w:pPr>
    </w:p>
    <w:p w:rsidR="002700CB" w:rsidRPr="00F157AD" w:rsidRDefault="002700CB" w:rsidP="002700CB">
      <w:pPr>
        <w:spacing w:before="120" w:after="60"/>
        <w:rPr>
          <w:b/>
          <w:u w:val="single"/>
        </w:rPr>
      </w:pPr>
      <w:r w:rsidRPr="00F157AD">
        <w:rPr>
          <w:b/>
          <w:u w:val="single"/>
        </w:rPr>
        <w:lastRenderedPageBreak/>
        <w:t>Practice: Percent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7"/>
        <w:gridCol w:w="1377"/>
        <w:gridCol w:w="1377"/>
        <w:gridCol w:w="1377"/>
        <w:gridCol w:w="1377"/>
        <w:gridCol w:w="1377"/>
        <w:gridCol w:w="1377"/>
        <w:gridCol w:w="1377"/>
      </w:tblGrid>
      <w:tr w:rsidR="002700CB" w:rsidRPr="00F157AD" w:rsidTr="00620C3F">
        <w:tc>
          <w:tcPr>
            <w:tcW w:w="1101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00CB" w:rsidRPr="00F157AD" w:rsidRDefault="002700CB" w:rsidP="00620C3F">
            <w:r w:rsidRPr="00F157AD">
              <w:t>1. Write each percent as a decimal</w:t>
            </w:r>
          </w:p>
        </w:tc>
      </w:tr>
      <w:tr w:rsidR="002700CB" w:rsidRPr="00F157AD" w:rsidTr="00620C3F"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00CB" w:rsidRPr="00F157AD" w:rsidRDefault="002700CB" w:rsidP="00620C3F">
            <w:r w:rsidRPr="00F157AD">
              <w:t>a. 45%</w:t>
            </w:r>
          </w:p>
          <w:p w:rsidR="002700CB" w:rsidRPr="00F157AD" w:rsidRDefault="002700CB" w:rsidP="00620C3F"/>
          <w:p w:rsidR="002700CB" w:rsidRPr="00F157AD" w:rsidRDefault="002700CB" w:rsidP="00620C3F"/>
          <w:p w:rsidR="002700CB" w:rsidRPr="00F157AD" w:rsidRDefault="002700CB" w:rsidP="00620C3F"/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0CB" w:rsidRPr="00F157AD" w:rsidRDefault="002700CB" w:rsidP="00620C3F">
            <w:r w:rsidRPr="00F157AD">
              <w:t>b. 67%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0CB" w:rsidRPr="00F157AD" w:rsidRDefault="002700CB" w:rsidP="00620C3F">
            <w:r w:rsidRPr="00F157AD">
              <w:t>c. 6%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0CB" w:rsidRPr="00F157AD" w:rsidRDefault="002700CB" w:rsidP="00620C3F">
            <w:r w:rsidRPr="00F157AD">
              <w:t>d. 1%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0CB" w:rsidRPr="00F157AD" w:rsidRDefault="002700CB" w:rsidP="00620C3F">
            <w:r w:rsidRPr="00F157AD">
              <w:t>e. 100%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0CB" w:rsidRPr="00F157AD" w:rsidRDefault="002700CB" w:rsidP="00620C3F">
            <w:r w:rsidRPr="00F157AD">
              <w:t>f. 150%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0CB" w:rsidRPr="00F157AD" w:rsidRDefault="002700CB" w:rsidP="00620C3F">
            <w:r w:rsidRPr="00F157AD">
              <w:t>g. 9.5%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0CB" w:rsidRPr="00F157AD" w:rsidRDefault="002700CB" w:rsidP="00620C3F">
            <w:r w:rsidRPr="00F157AD">
              <w:t>h. 0.5%</w:t>
            </w:r>
          </w:p>
        </w:tc>
      </w:tr>
      <w:tr w:rsidR="002700CB" w:rsidRPr="00F157AD" w:rsidTr="00620C3F">
        <w:tc>
          <w:tcPr>
            <w:tcW w:w="1101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00CB" w:rsidRPr="00F157AD" w:rsidRDefault="002700CB" w:rsidP="00620C3F">
            <w:r w:rsidRPr="00F157AD">
              <w:t>2. Write each decimal as a percent</w:t>
            </w:r>
          </w:p>
        </w:tc>
      </w:tr>
      <w:tr w:rsidR="002700CB" w:rsidRPr="00F157AD" w:rsidTr="00620C3F"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00CB" w:rsidRPr="00F157AD" w:rsidRDefault="002700CB" w:rsidP="00620C3F">
            <w:r w:rsidRPr="00F157AD">
              <w:t>a. 0.23</w:t>
            </w:r>
          </w:p>
          <w:p w:rsidR="002700CB" w:rsidRPr="00F157AD" w:rsidRDefault="002700CB" w:rsidP="00620C3F"/>
          <w:p w:rsidR="002700CB" w:rsidRPr="00F157AD" w:rsidRDefault="002700CB" w:rsidP="00620C3F"/>
          <w:p w:rsidR="002700CB" w:rsidRPr="00F157AD" w:rsidRDefault="002700CB" w:rsidP="00620C3F"/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0CB" w:rsidRPr="00F157AD" w:rsidRDefault="002700CB" w:rsidP="00620C3F">
            <w:r w:rsidRPr="00F157AD">
              <w:t>b. 0.56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0CB" w:rsidRPr="00F157AD" w:rsidRDefault="002700CB" w:rsidP="00620C3F">
            <w:r w:rsidRPr="00F157AD">
              <w:t>c. 0.79</w:t>
            </w:r>
          </w:p>
          <w:p w:rsidR="002700CB" w:rsidRPr="00F157AD" w:rsidRDefault="002700CB" w:rsidP="00620C3F"/>
          <w:p w:rsidR="002700CB" w:rsidRPr="00F157AD" w:rsidRDefault="002700CB" w:rsidP="00620C3F"/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0CB" w:rsidRPr="00F157AD" w:rsidRDefault="002700CB" w:rsidP="00620C3F">
            <w:r w:rsidRPr="00F157AD">
              <w:t>d. 0.05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0CB" w:rsidRPr="00F157AD" w:rsidRDefault="002700CB" w:rsidP="00620C3F">
            <w:r w:rsidRPr="00F157AD">
              <w:t>e. 0.235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0CB" w:rsidRPr="00F157AD" w:rsidRDefault="002700CB" w:rsidP="00620C3F">
            <w:r w:rsidRPr="00F157AD">
              <w:t>f. 1.2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0CB" w:rsidRPr="00F157AD" w:rsidRDefault="002700CB" w:rsidP="00620C3F">
            <w:r w:rsidRPr="00F157AD">
              <w:t>g. 0.006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0CB" w:rsidRPr="00F157AD" w:rsidRDefault="002700CB" w:rsidP="00620C3F">
            <w:r w:rsidRPr="00F157AD">
              <w:t>h. 0.01</w:t>
            </w:r>
          </w:p>
        </w:tc>
      </w:tr>
      <w:tr w:rsidR="002700CB" w:rsidRPr="00F157AD" w:rsidTr="00620C3F">
        <w:tc>
          <w:tcPr>
            <w:tcW w:w="1101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00CB" w:rsidRPr="00F157AD" w:rsidRDefault="002700CB" w:rsidP="00620C3F">
            <w:r w:rsidRPr="00F157AD">
              <w:t>3. Write each fraction as a percent (to 1d.p)</w:t>
            </w:r>
          </w:p>
        </w:tc>
      </w:tr>
      <w:tr w:rsidR="002700CB" w:rsidRPr="00F157AD" w:rsidTr="00620C3F"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00CB" w:rsidRPr="00F157AD" w:rsidRDefault="002700CB" w:rsidP="00620C3F">
            <w:r w:rsidRPr="00F157AD">
              <w:t xml:space="preserve">a. </w:t>
            </w:r>
            <w:r w:rsidRPr="00F157AD">
              <w:rPr>
                <w:position w:val="-24"/>
              </w:rPr>
              <w:object w:dxaOrig="4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75pt;height:30.75pt" o:ole="">
                  <v:imagedata r:id="rId12" o:title=""/>
                </v:shape>
                <o:OLEObject Type="Embed" ProgID="Equation.3" ShapeID="_x0000_i1025" DrawAspect="Content" ObjectID="_1610708395" r:id="rId13"/>
              </w:object>
            </w:r>
          </w:p>
          <w:p w:rsidR="002700CB" w:rsidRPr="00F157AD" w:rsidRDefault="002700CB" w:rsidP="00620C3F"/>
          <w:p w:rsidR="002700CB" w:rsidRPr="00F157AD" w:rsidRDefault="002700CB" w:rsidP="00620C3F"/>
          <w:p w:rsidR="002700CB" w:rsidRPr="00F157AD" w:rsidRDefault="002700CB" w:rsidP="00620C3F"/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0CB" w:rsidRPr="00F157AD" w:rsidRDefault="002700CB" w:rsidP="00620C3F">
            <w:r w:rsidRPr="00F157AD">
              <w:t xml:space="preserve">b. </w:t>
            </w:r>
            <w:r w:rsidRPr="00F157AD">
              <w:rPr>
                <w:position w:val="-24"/>
              </w:rPr>
              <w:object w:dxaOrig="340" w:dyaOrig="620">
                <v:shape id="_x0000_i1026" type="#_x0000_t75" style="width:16.5pt;height:30.75pt" o:ole="">
                  <v:imagedata r:id="rId14" o:title=""/>
                </v:shape>
                <o:OLEObject Type="Embed" ProgID="Equation.3" ShapeID="_x0000_i1026" DrawAspect="Content" ObjectID="_1610708396" r:id="rId15"/>
              </w:objec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0CB" w:rsidRPr="00F157AD" w:rsidRDefault="002700CB" w:rsidP="00620C3F">
            <w:r w:rsidRPr="00F157AD">
              <w:t xml:space="preserve">c. </w:t>
            </w:r>
            <w:r w:rsidRPr="00F157AD">
              <w:rPr>
                <w:position w:val="-24"/>
              </w:rPr>
              <w:object w:dxaOrig="240" w:dyaOrig="620">
                <v:shape id="_x0000_i1027" type="#_x0000_t75" style="width:12pt;height:30.75pt" o:ole="">
                  <v:imagedata r:id="rId16" o:title=""/>
                </v:shape>
                <o:OLEObject Type="Embed" ProgID="Equation.3" ShapeID="_x0000_i1027" DrawAspect="Content" ObjectID="_1610708397" r:id="rId17"/>
              </w:objec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0CB" w:rsidRPr="00F157AD" w:rsidRDefault="002700CB" w:rsidP="00620C3F">
            <w:r w:rsidRPr="00F157AD">
              <w:t xml:space="preserve">d. </w:t>
            </w:r>
            <w:r w:rsidRPr="00F157AD">
              <w:rPr>
                <w:position w:val="-24"/>
              </w:rPr>
              <w:object w:dxaOrig="240" w:dyaOrig="620">
                <v:shape id="_x0000_i1028" type="#_x0000_t75" style="width:12pt;height:30.75pt" o:ole="">
                  <v:imagedata r:id="rId18" o:title=""/>
                </v:shape>
                <o:OLEObject Type="Embed" ProgID="Equation.3" ShapeID="_x0000_i1028" DrawAspect="Content" ObjectID="_1610708398" r:id="rId19"/>
              </w:objec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0CB" w:rsidRPr="00F157AD" w:rsidRDefault="002700CB" w:rsidP="00620C3F">
            <w:r w:rsidRPr="00F157AD">
              <w:t xml:space="preserve">e. </w:t>
            </w:r>
            <w:r w:rsidRPr="00F157AD">
              <w:rPr>
                <w:position w:val="-24"/>
              </w:rPr>
              <w:object w:dxaOrig="240" w:dyaOrig="620">
                <v:shape id="_x0000_i1029" type="#_x0000_t75" style="width:12pt;height:30.75pt" o:ole="">
                  <v:imagedata r:id="rId20" o:title=""/>
                </v:shape>
                <o:OLEObject Type="Embed" ProgID="Equation.3" ShapeID="_x0000_i1029" DrawAspect="Content" ObjectID="_1610708399" r:id="rId21"/>
              </w:objec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0CB" w:rsidRPr="00F157AD" w:rsidRDefault="002700CB" w:rsidP="00620C3F">
            <w:r w:rsidRPr="00F157AD">
              <w:t xml:space="preserve">f. </w:t>
            </w:r>
            <w:r w:rsidRPr="00F157AD">
              <w:rPr>
                <w:position w:val="-24"/>
              </w:rPr>
              <w:object w:dxaOrig="220" w:dyaOrig="620">
                <v:shape id="_x0000_i1030" type="#_x0000_t75" style="width:11.25pt;height:30.75pt" o:ole="">
                  <v:imagedata r:id="rId22" o:title=""/>
                </v:shape>
                <o:OLEObject Type="Embed" ProgID="Equation.3" ShapeID="_x0000_i1030" DrawAspect="Content" ObjectID="_1610708400" r:id="rId23"/>
              </w:objec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0CB" w:rsidRPr="00F157AD" w:rsidRDefault="002700CB" w:rsidP="00620C3F">
            <w:r w:rsidRPr="00F157AD">
              <w:t xml:space="preserve">g. </w:t>
            </w:r>
            <w:r w:rsidRPr="00F157AD">
              <w:rPr>
                <w:position w:val="-24"/>
              </w:rPr>
              <w:object w:dxaOrig="380" w:dyaOrig="620">
                <v:shape id="_x0000_i1031" type="#_x0000_t75" style="width:19.5pt;height:30.75pt" o:ole="">
                  <v:imagedata r:id="rId24" o:title=""/>
                </v:shape>
                <o:OLEObject Type="Embed" ProgID="Equation.3" ShapeID="_x0000_i1031" DrawAspect="Content" ObjectID="_1610708401" r:id="rId25"/>
              </w:objec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0CB" w:rsidRPr="00F157AD" w:rsidRDefault="002700CB" w:rsidP="00620C3F">
            <w:r w:rsidRPr="00F157AD">
              <w:t xml:space="preserve">h. </w:t>
            </w:r>
            <w:r w:rsidRPr="00F157AD">
              <w:rPr>
                <w:position w:val="-24"/>
              </w:rPr>
              <w:object w:dxaOrig="220" w:dyaOrig="620">
                <v:shape id="_x0000_i1032" type="#_x0000_t75" style="width:11.25pt;height:30.75pt" o:ole="">
                  <v:imagedata r:id="rId26" o:title=""/>
                </v:shape>
                <o:OLEObject Type="Embed" ProgID="Equation.3" ShapeID="_x0000_i1032" DrawAspect="Content" ObjectID="_1610708402" r:id="rId27"/>
              </w:object>
            </w:r>
          </w:p>
        </w:tc>
      </w:tr>
      <w:tr w:rsidR="002700CB" w:rsidRPr="00F157AD" w:rsidTr="00620C3F">
        <w:tc>
          <w:tcPr>
            <w:tcW w:w="1101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00CB" w:rsidRPr="00F157AD" w:rsidRDefault="002700CB" w:rsidP="00620C3F">
            <w:r w:rsidRPr="00F157AD">
              <w:t>4. Evaluate:</w:t>
            </w:r>
          </w:p>
        </w:tc>
      </w:tr>
      <w:tr w:rsidR="002700CB" w:rsidRPr="00F157AD" w:rsidTr="00620C3F">
        <w:tc>
          <w:tcPr>
            <w:tcW w:w="2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00CB" w:rsidRPr="00F157AD" w:rsidRDefault="002700CB" w:rsidP="00620C3F">
            <w:r w:rsidRPr="00F157AD">
              <w:t>a. 20 % of 250</w:t>
            </w:r>
          </w:p>
          <w:p w:rsidR="002700CB" w:rsidRPr="00F157AD" w:rsidRDefault="002700CB" w:rsidP="00620C3F"/>
          <w:p w:rsidR="002700CB" w:rsidRPr="00F157AD" w:rsidRDefault="002700CB" w:rsidP="00620C3F"/>
          <w:p w:rsidR="002700CB" w:rsidRPr="00F157AD" w:rsidRDefault="002700CB" w:rsidP="00620C3F"/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0CB" w:rsidRPr="00F157AD" w:rsidRDefault="002700CB" w:rsidP="00620C3F">
            <w:r w:rsidRPr="00F157AD">
              <w:t>b. 5% of $7.90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0CB" w:rsidRPr="00F157AD" w:rsidRDefault="002700CB" w:rsidP="00620C3F">
            <w:r w:rsidRPr="00F157AD">
              <w:t>c. 8% of $400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0CB" w:rsidRPr="00F157AD" w:rsidRDefault="002700CB" w:rsidP="00620C3F">
            <w:r w:rsidRPr="00F157AD">
              <w:t>d. 13% of 50 000</w:t>
            </w:r>
          </w:p>
        </w:tc>
      </w:tr>
      <w:tr w:rsidR="002700CB" w:rsidRPr="00F157AD" w:rsidTr="00620C3F">
        <w:tc>
          <w:tcPr>
            <w:tcW w:w="1101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00CB" w:rsidRPr="00F157AD" w:rsidRDefault="002700CB" w:rsidP="00620C3F">
            <w:r w:rsidRPr="00F157AD">
              <w:t>5. Express as a percent</w:t>
            </w:r>
          </w:p>
        </w:tc>
      </w:tr>
      <w:tr w:rsidR="002700CB" w:rsidRPr="00F157AD" w:rsidTr="00620C3F">
        <w:tc>
          <w:tcPr>
            <w:tcW w:w="2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00CB" w:rsidRPr="00F157AD" w:rsidRDefault="002700CB" w:rsidP="00620C3F">
            <w:r w:rsidRPr="00F157AD">
              <w:t>a. 6 out of 10</w:t>
            </w:r>
          </w:p>
          <w:p w:rsidR="002700CB" w:rsidRPr="00F157AD" w:rsidRDefault="002700CB" w:rsidP="00620C3F"/>
          <w:p w:rsidR="002700CB" w:rsidRPr="00F157AD" w:rsidRDefault="002700CB" w:rsidP="00620C3F"/>
          <w:p w:rsidR="002700CB" w:rsidRPr="00F157AD" w:rsidRDefault="002700CB" w:rsidP="00620C3F"/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0CB" w:rsidRPr="00F157AD" w:rsidRDefault="002700CB" w:rsidP="00620C3F">
            <w:r w:rsidRPr="00F157AD">
              <w:t>b. 37 out of 50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0CB" w:rsidRPr="00F157AD" w:rsidRDefault="002700CB" w:rsidP="00620C3F">
            <w:r w:rsidRPr="00F157AD">
              <w:t>c. 15 out of 60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0CB" w:rsidRPr="00F157AD" w:rsidRDefault="002700CB" w:rsidP="00620C3F">
            <w:r w:rsidRPr="00F157AD">
              <w:t>d. 8 out of 80</w:t>
            </w:r>
          </w:p>
        </w:tc>
      </w:tr>
      <w:tr w:rsidR="002700CB" w:rsidRPr="00F157AD" w:rsidTr="00620C3F">
        <w:tc>
          <w:tcPr>
            <w:tcW w:w="5508" w:type="dxa"/>
            <w:gridSpan w:val="4"/>
            <w:tcBorders>
              <w:top w:val="single" w:sz="4" w:space="0" w:color="auto"/>
            </w:tcBorders>
          </w:tcPr>
          <w:p w:rsidR="002700CB" w:rsidRPr="00F157AD" w:rsidRDefault="002700CB" w:rsidP="00620C3F">
            <w:r w:rsidRPr="00F157AD">
              <w:t xml:space="preserve">6. </w:t>
            </w:r>
            <w:r w:rsidR="00D629D8" w:rsidRPr="00F157AD">
              <w:t>Sonia</w:t>
            </w:r>
            <w:r w:rsidRPr="00F157AD">
              <w:t xml:space="preserve"> has</w:t>
            </w:r>
            <w:r w:rsidR="00D629D8" w:rsidRPr="00F157AD">
              <w:t xml:space="preserve"> a picture that is 60cm long.  Sh</w:t>
            </w:r>
            <w:r w:rsidRPr="00F157AD">
              <w:t>e asked the photo shop to reduce the length by 30%.  What will the new length be?</w:t>
            </w:r>
          </w:p>
          <w:p w:rsidR="002700CB" w:rsidRPr="00F157AD" w:rsidRDefault="002700CB" w:rsidP="00620C3F"/>
          <w:p w:rsidR="002700CB" w:rsidRPr="00F157AD" w:rsidRDefault="002700CB" w:rsidP="00620C3F"/>
          <w:p w:rsidR="002700CB" w:rsidRPr="00F157AD" w:rsidRDefault="002700CB" w:rsidP="00620C3F"/>
          <w:p w:rsidR="002700CB" w:rsidRPr="00F157AD" w:rsidRDefault="002700CB" w:rsidP="00620C3F"/>
          <w:p w:rsidR="002700CB" w:rsidRPr="00F157AD" w:rsidRDefault="002700CB" w:rsidP="00620C3F"/>
        </w:tc>
        <w:tc>
          <w:tcPr>
            <w:tcW w:w="5508" w:type="dxa"/>
            <w:gridSpan w:val="4"/>
            <w:tcBorders>
              <w:top w:val="single" w:sz="4" w:space="0" w:color="auto"/>
            </w:tcBorders>
          </w:tcPr>
          <w:p w:rsidR="002700CB" w:rsidRPr="00F157AD" w:rsidRDefault="002700CB" w:rsidP="00620C3F">
            <w:r w:rsidRPr="00F157AD">
              <w:t xml:space="preserve">7.  </w:t>
            </w:r>
            <w:proofErr w:type="spellStart"/>
            <w:r w:rsidR="00D629D8" w:rsidRPr="00F157AD">
              <w:t>Yangyang</w:t>
            </w:r>
            <w:proofErr w:type="spellEnd"/>
            <w:r w:rsidRPr="00F157AD">
              <w:t xml:space="preserve"> got 64 hits in 91 times at bat.  What percent of the time did she get a</w:t>
            </w:r>
            <w:r w:rsidR="00D629D8" w:rsidRPr="00F157AD">
              <w:t xml:space="preserve"> hit? </w:t>
            </w:r>
            <w:r w:rsidRPr="00F157AD">
              <w:t>(</w:t>
            </w:r>
            <w:proofErr w:type="gramStart"/>
            <w:r w:rsidRPr="00F157AD">
              <w:t>round</w:t>
            </w:r>
            <w:proofErr w:type="gramEnd"/>
            <w:r w:rsidRPr="00F157AD">
              <w:t xml:space="preserve"> to 1d.p.)</w:t>
            </w:r>
          </w:p>
          <w:p w:rsidR="002700CB" w:rsidRPr="00F157AD" w:rsidRDefault="002700CB" w:rsidP="00620C3F"/>
        </w:tc>
      </w:tr>
      <w:tr w:rsidR="002700CB" w:rsidRPr="00F157AD" w:rsidTr="00620C3F">
        <w:trPr>
          <w:trHeight w:val="2708"/>
        </w:trPr>
        <w:tc>
          <w:tcPr>
            <w:tcW w:w="5508" w:type="dxa"/>
            <w:gridSpan w:val="4"/>
          </w:tcPr>
          <w:p w:rsidR="002700CB" w:rsidRPr="00F157AD" w:rsidRDefault="002700CB" w:rsidP="00620C3F">
            <w:r w:rsidRPr="00F157AD">
              <w:t>8. A calculator has a price of $260.  The retailer first discounts 10% and then adds sales tax on 9%.  Can we just do one calculation and discount 1%?  Explain and show mathematical solution.</w:t>
            </w:r>
          </w:p>
          <w:p w:rsidR="002700CB" w:rsidRPr="00F157AD" w:rsidRDefault="002700CB" w:rsidP="00620C3F"/>
          <w:p w:rsidR="002700CB" w:rsidRPr="00F157AD" w:rsidRDefault="002700CB" w:rsidP="00620C3F"/>
          <w:p w:rsidR="002700CB" w:rsidRPr="00F157AD" w:rsidRDefault="002700CB" w:rsidP="00620C3F"/>
          <w:p w:rsidR="002700CB" w:rsidRPr="00F157AD" w:rsidRDefault="002700CB" w:rsidP="00620C3F"/>
          <w:p w:rsidR="00B63E4E" w:rsidRPr="00F157AD" w:rsidRDefault="00B63E4E" w:rsidP="00620C3F"/>
          <w:p w:rsidR="00B63E4E" w:rsidRPr="00F157AD" w:rsidRDefault="00B63E4E" w:rsidP="00620C3F"/>
          <w:p w:rsidR="00B63E4E" w:rsidRPr="00F157AD" w:rsidRDefault="00B63E4E" w:rsidP="00620C3F"/>
        </w:tc>
        <w:tc>
          <w:tcPr>
            <w:tcW w:w="5508" w:type="dxa"/>
            <w:gridSpan w:val="4"/>
          </w:tcPr>
          <w:p w:rsidR="002700CB" w:rsidRPr="00F157AD" w:rsidRDefault="002700CB" w:rsidP="00620C3F">
            <w:r w:rsidRPr="00F157AD">
              <w:t>9. A dealer bought a used car for $6000.  He marked the price up by 50% from what he paid for it.  When he couldn’t sell the car at this price, he marked it down by 40%.  The car was bought. Did he make or lose money?  How much?</w:t>
            </w:r>
          </w:p>
          <w:p w:rsidR="002700CB" w:rsidRPr="00F157AD" w:rsidRDefault="002700CB" w:rsidP="00620C3F"/>
        </w:tc>
      </w:tr>
      <w:tr w:rsidR="002700CB" w:rsidRPr="00F157AD" w:rsidTr="00620C3F">
        <w:tc>
          <w:tcPr>
            <w:tcW w:w="11016" w:type="dxa"/>
            <w:gridSpan w:val="8"/>
          </w:tcPr>
          <w:p w:rsidR="002700CB" w:rsidRPr="00F157AD" w:rsidRDefault="002700CB" w:rsidP="00B63E4E">
            <w:pPr>
              <w:rPr>
                <w:sz w:val="18"/>
                <w:szCs w:val="18"/>
              </w:rPr>
            </w:pPr>
            <w:r w:rsidRPr="00F157AD">
              <w:rPr>
                <w:sz w:val="18"/>
                <w:szCs w:val="18"/>
              </w:rPr>
              <w:t>Answers: 1)0.45; 0.67; 0.06; 0.01; 1.0; 1.5; 0.095; 0.005;    2) 23%; 56%; 79%; 5%; 23.5%; 120%; 0.6%; 1%</w:t>
            </w:r>
            <w:r w:rsidRPr="00F157AD">
              <w:rPr>
                <w:sz w:val="18"/>
                <w:szCs w:val="18"/>
              </w:rPr>
              <w:br/>
              <w:t xml:space="preserve">3) 20%; 46%; 75%; 44.4%; 80%; 33.3%; 266.7%; 37.5%    4) 50; $0.40; $32; 6500       </w:t>
            </w:r>
            <w:r w:rsidRPr="00F157AD">
              <w:rPr>
                <w:sz w:val="18"/>
                <w:szCs w:val="18"/>
              </w:rPr>
              <w:br/>
              <w:t xml:space="preserve">5) 60%; 74%; 25%; 10%     6) 42cm long,      7) 70.3%       </w:t>
            </w:r>
            <w:r w:rsidRPr="00F157AD">
              <w:rPr>
                <w:sz w:val="18"/>
                <w:szCs w:val="18"/>
              </w:rPr>
              <w:br/>
              <w:t>8) [1%disc=$257.40] [10%dis+9%tax=$255.06] They are not the same.  You must do separately.    9)Loss of $600</w:t>
            </w:r>
            <w:r w:rsidRPr="00F157AD">
              <w:rPr>
                <w:sz w:val="18"/>
                <w:szCs w:val="18"/>
              </w:rPr>
              <w:tab/>
            </w:r>
          </w:p>
        </w:tc>
      </w:tr>
    </w:tbl>
    <w:p w:rsidR="00735284" w:rsidRPr="00F157AD" w:rsidRDefault="00735284">
      <w:pPr>
        <w:rPr>
          <w:sz w:val="4"/>
        </w:rPr>
      </w:pPr>
    </w:p>
    <w:sectPr w:rsidR="00735284" w:rsidRPr="00F157AD" w:rsidSect="00B63E4E">
      <w:footerReference w:type="default" r:id="rId28"/>
      <w:type w:val="continuous"/>
      <w:pgSz w:w="12240" w:h="15840"/>
      <w:pgMar w:top="720" w:right="720" w:bottom="720" w:left="720" w:header="360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BC7" w:rsidRDefault="00424BC7" w:rsidP="002700CB">
      <w:r>
        <w:separator/>
      </w:r>
    </w:p>
  </w:endnote>
  <w:endnote w:type="continuationSeparator" w:id="0">
    <w:p w:rsidR="00424BC7" w:rsidRDefault="00424BC7" w:rsidP="00270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7AD" w:rsidRDefault="00F157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9876602"/>
      <w:docPartObj>
        <w:docPartGallery w:val="Page Numbers (Bottom of Page)"/>
        <w:docPartUnique/>
      </w:docPartObj>
    </w:sdtPr>
    <w:sdtEndPr/>
    <w:sdtContent>
      <w:sdt>
        <w:sdtPr>
          <w:id w:val="852768112"/>
          <w:docPartObj>
            <w:docPartGallery w:val="Page Numbers (Top of Page)"/>
            <w:docPartUnique/>
          </w:docPartObj>
        </w:sdtPr>
        <w:sdtEndPr/>
        <w:sdtContent>
          <w:p w:rsidR="00B63E4E" w:rsidRPr="004252DE" w:rsidRDefault="004252DE" w:rsidP="004252DE">
            <w:pPr>
              <w:pStyle w:val="Footer"/>
              <w:jc w:val="right"/>
            </w:pPr>
            <w:r>
              <w:t xml:space="preserve">Page </w:t>
            </w:r>
            <w:r w:rsidR="007D5435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D5435">
              <w:rPr>
                <w:b/>
              </w:rPr>
              <w:fldChar w:fldCharType="separate"/>
            </w:r>
            <w:r w:rsidR="009B2D2A">
              <w:rPr>
                <w:b/>
                <w:noProof/>
              </w:rPr>
              <w:t>1</w:t>
            </w:r>
            <w:r w:rsidR="007D5435">
              <w:rPr>
                <w:b/>
              </w:rPr>
              <w:fldChar w:fldCharType="end"/>
            </w:r>
            <w:r>
              <w:t xml:space="preserve"> of </w:t>
            </w:r>
            <w:r w:rsidR="007D5435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D5435">
              <w:rPr>
                <w:b/>
              </w:rPr>
              <w:fldChar w:fldCharType="separate"/>
            </w:r>
            <w:r w:rsidR="009B2D2A">
              <w:rPr>
                <w:b/>
                <w:noProof/>
              </w:rPr>
              <w:t>2</w:t>
            </w:r>
            <w:r w:rsidR="007D5435">
              <w:rPr>
                <w:b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7AD" w:rsidRDefault="00F157A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2DE" w:rsidRPr="00F157AD" w:rsidRDefault="004252DE" w:rsidP="00B63E4E">
    <w:pPr>
      <w:pStyle w:val="Footer"/>
      <w:pBdr>
        <w:top w:val="thinThickSmallGap" w:sz="24" w:space="1" w:color="622423" w:themeColor="accent2" w:themeShade="7F"/>
      </w:pBdr>
    </w:pPr>
    <w:r w:rsidRPr="00F157AD">
      <w:t xml:space="preserve">Complete: </w:t>
    </w:r>
    <w:r w:rsidRPr="00F157AD">
      <w:rPr>
        <w:sz w:val="22"/>
        <w:szCs w:val="22"/>
      </w:rPr>
      <w:t>Appendix C: Course Intro Homework p.8-</w:t>
    </w:r>
    <w:proofErr w:type="gramStart"/>
    <w:r w:rsidRPr="00F157AD">
      <w:rPr>
        <w:sz w:val="22"/>
        <w:szCs w:val="22"/>
      </w:rPr>
      <w:t xml:space="preserve">9 </w:t>
    </w:r>
    <w:r w:rsidR="009B2D2A">
      <w:rPr>
        <w:sz w:val="22"/>
        <w:szCs w:val="22"/>
      </w:rPr>
      <w:t xml:space="preserve"> and</w:t>
    </w:r>
    <w:proofErr w:type="gramEnd"/>
    <w:r w:rsidR="009B2D2A">
      <w:rPr>
        <w:sz w:val="22"/>
        <w:szCs w:val="22"/>
      </w:rPr>
      <w:t xml:space="preserve"> </w:t>
    </w:r>
    <w:bookmarkStart w:id="0" w:name="_GoBack"/>
    <w:bookmarkEnd w:id="0"/>
    <w:r w:rsidRPr="00F157AD">
      <w:rPr>
        <w:sz w:val="22"/>
        <w:szCs w:val="22"/>
      </w:rPr>
      <w:t>C</w:t>
    </w:r>
    <w:r w:rsidR="00F157AD">
      <w:rPr>
        <w:sz w:val="22"/>
        <w:szCs w:val="22"/>
      </w:rPr>
      <w:t xml:space="preserve">ourse </w:t>
    </w:r>
    <w:r w:rsidRPr="00F157AD">
      <w:rPr>
        <w:sz w:val="22"/>
        <w:szCs w:val="22"/>
      </w:rPr>
      <w:t>P</w:t>
    </w:r>
    <w:r w:rsidR="00F157AD">
      <w:rPr>
        <w:sz w:val="22"/>
        <w:szCs w:val="22"/>
      </w:rPr>
      <w:t>ack</w:t>
    </w:r>
    <w:r w:rsidRPr="00F157AD">
      <w:rPr>
        <w:sz w:val="22"/>
        <w:szCs w:val="22"/>
      </w:rPr>
      <w:t xml:space="preserve"> p.14</w:t>
    </w:r>
    <w:r w:rsidRPr="00F157AD">
      <w:ptab w:relativeTo="margin" w:alignment="right" w:leader="none"/>
    </w:r>
    <w:r w:rsidRPr="00F157AD">
      <w:t xml:space="preserve">Page </w:t>
    </w:r>
    <w:r w:rsidR="007D5435" w:rsidRPr="00F157AD">
      <w:fldChar w:fldCharType="begin"/>
    </w:r>
    <w:r w:rsidRPr="00F157AD">
      <w:instrText xml:space="preserve"> PAGE   \* MERGEFORMAT </w:instrText>
    </w:r>
    <w:r w:rsidR="007D5435" w:rsidRPr="00F157AD">
      <w:fldChar w:fldCharType="separate"/>
    </w:r>
    <w:r w:rsidR="009B2D2A">
      <w:rPr>
        <w:noProof/>
      </w:rPr>
      <w:t>2</w:t>
    </w:r>
    <w:r w:rsidR="007D5435" w:rsidRPr="00F157AD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BC7" w:rsidRDefault="00424BC7" w:rsidP="002700CB">
      <w:r>
        <w:separator/>
      </w:r>
    </w:p>
  </w:footnote>
  <w:footnote w:type="continuationSeparator" w:id="0">
    <w:p w:rsidR="00424BC7" w:rsidRDefault="00424BC7" w:rsidP="00270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7AD" w:rsidRDefault="00F157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0CB" w:rsidRPr="00F157AD" w:rsidRDefault="002700CB" w:rsidP="002700CB">
    <w:pPr>
      <w:tabs>
        <w:tab w:val="center" w:pos="4320"/>
        <w:tab w:val="right" w:pos="9180"/>
        <w:tab w:val="right" w:pos="9630"/>
        <w:tab w:val="right" w:pos="10800"/>
      </w:tabs>
      <w:rPr>
        <w:b/>
        <w:szCs w:val="16"/>
      </w:rPr>
    </w:pPr>
    <w:r w:rsidRPr="00F157AD">
      <w:rPr>
        <w:b/>
        <w:szCs w:val="16"/>
      </w:rPr>
      <w:t>MPM1D</w:t>
    </w:r>
    <w:r w:rsidRPr="00F157AD">
      <w:rPr>
        <w:b/>
        <w:szCs w:val="16"/>
      </w:rPr>
      <w:tab/>
    </w:r>
    <w:r w:rsidRPr="00F157AD">
      <w:rPr>
        <w:b/>
        <w:szCs w:val="16"/>
      </w:rPr>
      <w:tab/>
      <w:t xml:space="preserve">Date:      </w:t>
    </w:r>
    <w:r w:rsidRPr="00F157AD">
      <w:rPr>
        <w:b/>
        <w:szCs w:val="16"/>
      </w:rPr>
      <w:tab/>
    </w:r>
  </w:p>
  <w:p w:rsidR="002700CB" w:rsidRDefault="002700CB" w:rsidP="00F157AD">
    <w:pPr>
      <w:tabs>
        <w:tab w:val="center" w:pos="4320"/>
        <w:tab w:val="right" w:pos="10800"/>
      </w:tabs>
      <w:rPr>
        <w:b/>
        <w:szCs w:val="16"/>
        <w:u w:val="single"/>
      </w:rPr>
    </w:pPr>
    <w:r w:rsidRPr="00F157AD">
      <w:rPr>
        <w:b/>
        <w:szCs w:val="16"/>
        <w:u w:val="single"/>
      </w:rPr>
      <w:t xml:space="preserve">Day </w:t>
    </w:r>
    <w:r w:rsidR="00F157AD" w:rsidRPr="00F157AD">
      <w:rPr>
        <w:b/>
        <w:szCs w:val="16"/>
        <w:u w:val="single"/>
      </w:rPr>
      <w:t>9</w:t>
    </w:r>
    <w:r w:rsidRPr="00F157AD">
      <w:rPr>
        <w:b/>
        <w:szCs w:val="16"/>
        <w:u w:val="single"/>
      </w:rPr>
      <w:t>: Applying Percents</w:t>
    </w:r>
    <w:r w:rsidR="00F157AD" w:rsidRPr="00F157AD">
      <w:rPr>
        <w:b/>
        <w:szCs w:val="16"/>
        <w:u w:val="single"/>
      </w:rPr>
      <w:tab/>
    </w:r>
    <w:r w:rsidR="00F157AD" w:rsidRPr="00F157AD">
      <w:rPr>
        <w:b/>
        <w:szCs w:val="16"/>
        <w:u w:val="single"/>
      </w:rPr>
      <w:tab/>
      <w:t>Unit 1: Number Sense</w:t>
    </w:r>
  </w:p>
  <w:p w:rsidR="00F157AD" w:rsidRPr="00F157AD" w:rsidRDefault="00F157AD" w:rsidP="00F157AD">
    <w:pPr>
      <w:tabs>
        <w:tab w:val="center" w:pos="4320"/>
        <w:tab w:val="right" w:pos="10800"/>
      </w:tabs>
      <w:rPr>
        <w:b/>
        <w:sz w:val="12"/>
        <w:szCs w:val="16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7AD" w:rsidRDefault="00F157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00CB"/>
    <w:rsid w:val="002077D9"/>
    <w:rsid w:val="0023016E"/>
    <w:rsid w:val="002700CB"/>
    <w:rsid w:val="003640EF"/>
    <w:rsid w:val="00424BC7"/>
    <w:rsid w:val="004252DE"/>
    <w:rsid w:val="005013A2"/>
    <w:rsid w:val="00735284"/>
    <w:rsid w:val="0073681F"/>
    <w:rsid w:val="007D5435"/>
    <w:rsid w:val="00975117"/>
    <w:rsid w:val="009B2D2A"/>
    <w:rsid w:val="009C7594"/>
    <w:rsid w:val="00B63E4E"/>
    <w:rsid w:val="00D629D8"/>
    <w:rsid w:val="00F1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EAD8A1-D864-4AF4-B212-84F714DC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0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0C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00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0C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E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1.bin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5.bin"/><Relationship Id="rId7" Type="http://schemas.openxmlformats.org/officeDocument/2006/relationships/header" Target="header2.xml"/><Relationship Id="rId12" Type="http://schemas.openxmlformats.org/officeDocument/2006/relationships/image" Target="media/image1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image" Target="media/image7.wmf"/><Relationship Id="rId5" Type="http://schemas.openxmlformats.org/officeDocument/2006/relationships/endnotes" Target="endnote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footer" Target="footer4.xml"/><Relationship Id="rId10" Type="http://schemas.openxmlformats.org/officeDocument/2006/relationships/header" Target="header3.xml"/><Relationship Id="rId19" Type="http://schemas.openxmlformats.org/officeDocument/2006/relationships/oleObject" Target="embeddings/oleObject4.bin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oleObject" Target="embeddings/oleObject8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Bulut Sicramaz</cp:lastModifiedBy>
  <cp:revision>11</cp:revision>
  <cp:lastPrinted>2016-02-18T23:34:00Z</cp:lastPrinted>
  <dcterms:created xsi:type="dcterms:W3CDTF">2016-02-13T02:57:00Z</dcterms:created>
  <dcterms:modified xsi:type="dcterms:W3CDTF">2019-02-03T18:56:00Z</dcterms:modified>
</cp:coreProperties>
</file>